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FE69D" w14:textId="77777777" w:rsidR="00AA57D1" w:rsidRDefault="00CE4410">
      <w:pPr>
        <w:jc w:val="center"/>
      </w:pPr>
      <w:r>
        <w:rPr>
          <w:b/>
          <w:sz w:val="44"/>
        </w:rPr>
        <w:t>GRIMSBURY COMMUNITY ASSOCIATION</w:t>
      </w:r>
    </w:p>
    <w:p w14:paraId="58DF0B32" w14:textId="77777777" w:rsidR="00AA57D1" w:rsidRDefault="00CE4410">
      <w:pPr>
        <w:jc w:val="center"/>
      </w:pPr>
      <w:r>
        <w:rPr>
          <w:b/>
          <w:sz w:val="34"/>
        </w:rPr>
        <w:t>COMMUNITY CENTRE POLICY MANUAL</w:t>
      </w:r>
    </w:p>
    <w:p w14:paraId="7FBD683C" w14:textId="77777777" w:rsidR="00AA57D1" w:rsidRDefault="00CE4410">
      <w:pPr>
        <w:jc w:val="center"/>
      </w:pPr>
      <w:r>
        <w:rPr>
          <w:sz w:val="22"/>
        </w:rPr>
        <w:t>Banbury, Oxfordshire</w:t>
      </w:r>
      <w:r>
        <w:rPr>
          <w:sz w:val="22"/>
        </w:rPr>
        <w:br/>
      </w:r>
      <w:r>
        <w:rPr>
          <w:sz w:val="22"/>
        </w:rPr>
        <w:br/>
        <w:t>Version 1.0</w:t>
      </w:r>
      <w:r>
        <w:rPr>
          <w:sz w:val="22"/>
        </w:rPr>
        <w:br/>
        <w:t>Effective date: __________________</w:t>
      </w:r>
      <w:r>
        <w:rPr>
          <w:sz w:val="22"/>
        </w:rPr>
        <w:br/>
        <w:t>Review date: __________________</w:t>
      </w:r>
      <w:r>
        <w:rPr>
          <w:sz w:val="22"/>
        </w:rPr>
        <w:br/>
        <w:t>Approved by: Management Committee / Trustees</w:t>
      </w:r>
    </w:p>
    <w:p w14:paraId="2054B54B" w14:textId="77777777" w:rsidR="00AA57D1" w:rsidRDefault="00CE4410">
      <w:r>
        <w:br w:type="page"/>
      </w:r>
    </w:p>
    <w:p w14:paraId="6CBBBC82" w14:textId="77777777" w:rsidR="00AA57D1" w:rsidRDefault="00CE4410">
      <w:pPr>
        <w:pStyle w:val="Heading1"/>
      </w:pPr>
      <w:r>
        <w:t>Important implementation note</w:t>
      </w:r>
    </w:p>
    <w:p w14:paraId="793BC541" w14:textId="77777777" w:rsidR="00AA57D1" w:rsidRDefault="00CE4410">
      <w:r>
        <w:t>This manual is a practical governance template tailored to Grimsbury Community Association’s stated circumstances: a charity-run community centre in Banbury with one employee, five volunteers, children and adults using the premises, adults at risk, external hirers, a kitchen, main hall, meeting room, CCTV and a stated maximum occupancy of 100.</w:t>
      </w:r>
    </w:p>
    <w:p w14:paraId="050B3C63" w14:textId="77777777" w:rsidR="00AA57D1" w:rsidRDefault="00CE4410">
      <w:r>
        <w:t>It should be formally adopted by the trustees/management committee, with named responsible people, local emergency contacts, building-specific risk assessments, fire risk assessment, insurance details and equipment information inserted before implementation. Where a policy conflicts with law, regulator guidance, the premises licence, insurance conditions or a professional risk assessment, those requirements take precedence.</w:t>
      </w:r>
    </w:p>
    <w:p w14:paraId="1B18597D" w14:textId="77777777" w:rsidR="00AA57D1" w:rsidRDefault="00CE4410">
      <w:r>
        <w:br w:type="page"/>
      </w:r>
    </w:p>
    <w:p w14:paraId="102DDABE" w14:textId="77777777" w:rsidR="00AA57D1" w:rsidRDefault="00CE4410">
      <w:pPr>
        <w:pStyle w:val="Heading1"/>
      </w:pPr>
      <w:r>
        <w:t>1. Safeguarding Children &amp; Young People</w:t>
      </w:r>
    </w:p>
    <w:p w14:paraId="4A2D65B1" w14:textId="77777777" w:rsidR="00AA57D1" w:rsidRDefault="00CE4410">
      <w:r>
        <w:t>Purpose: To protect children and young people who use, visit or participate in activities at the centre.</w:t>
      </w:r>
    </w:p>
    <w:p w14:paraId="4AA319C2" w14:textId="77777777" w:rsidR="00AA57D1" w:rsidRDefault="00CE4410">
      <w:pPr>
        <w:pStyle w:val="Heading2"/>
      </w:pPr>
      <w:r>
        <w:t>Policy statement</w:t>
      </w:r>
    </w:p>
    <w:p w14:paraId="6E1FF4E0" w14:textId="77777777" w:rsidR="00AA57D1" w:rsidRDefault="00CE4410">
      <w:r>
        <w:t>The Association is committed to safeguarding children from abuse, neglect, exploitation and avoidable harm. Safeguarding is everyone’s responsibility.</w:t>
      </w:r>
    </w:p>
    <w:p w14:paraId="5B022790" w14:textId="77777777" w:rsidR="00AA57D1" w:rsidRDefault="00CE4410">
      <w:pPr>
        <w:pStyle w:val="Heading2"/>
      </w:pPr>
      <w:r>
        <w:t>Scope</w:t>
      </w:r>
    </w:p>
    <w:p w14:paraId="7CB4B89E" w14:textId="77777777" w:rsidR="00AA57D1" w:rsidRDefault="00CE4410">
      <w:pPr>
        <w:pStyle w:val="ListBullet"/>
      </w:pPr>
      <w:r>
        <w:t>Applies to trustees, the employee, volunteers, contractors, visitors and external hirers where their activities involve children.</w:t>
      </w:r>
    </w:p>
    <w:p w14:paraId="3C1B8886" w14:textId="77777777" w:rsidR="00AA57D1" w:rsidRDefault="00CE4410">
      <w:pPr>
        <w:pStyle w:val="ListBullet"/>
      </w:pPr>
      <w:r>
        <w:t>External organisations must have appropriate safeguarding arrangements for their own activities and must cooperate with the Association’s safeguarding procedures.</w:t>
      </w:r>
    </w:p>
    <w:p w14:paraId="07515194" w14:textId="77777777" w:rsidR="00AA57D1" w:rsidRDefault="00CE4410">
      <w:pPr>
        <w:pStyle w:val="Heading2"/>
      </w:pPr>
      <w:r>
        <w:t>Safeguarding lead</w:t>
      </w:r>
    </w:p>
    <w:p w14:paraId="55B34686" w14:textId="77777777" w:rsidR="00AA57D1" w:rsidRDefault="00CE4410">
      <w:r>
        <w:t>Safeguarding Lead: __________________  Deputy: __________________  Contact: __________________</w:t>
      </w:r>
    </w:p>
    <w:p w14:paraId="59A55F84" w14:textId="77777777" w:rsidR="00AA57D1" w:rsidRDefault="00CE4410">
      <w:pPr>
        <w:pStyle w:val="Heading2"/>
      </w:pPr>
      <w:r>
        <w:t>Recognising concerns</w:t>
      </w:r>
    </w:p>
    <w:p w14:paraId="384E26D1" w14:textId="77777777" w:rsidR="00AA57D1" w:rsidRDefault="00CE4410">
      <w:r>
        <w:t>Concerns may relate to physical, emotional or sexual abuse, neglect, exploitation, bullying, online harm, domestic abuse or other safeguarding risks. A concern must be taken seriously even where the information is incomplete.</w:t>
      </w:r>
    </w:p>
    <w:p w14:paraId="2933EDEE" w14:textId="77777777" w:rsidR="00AA57D1" w:rsidRDefault="00CE4410">
      <w:pPr>
        <w:pStyle w:val="Heading2"/>
      </w:pPr>
      <w:r>
        <w:t>Responding</w:t>
      </w:r>
    </w:p>
    <w:p w14:paraId="483B7A4F" w14:textId="77777777" w:rsidR="00AA57D1" w:rsidRDefault="00CE4410">
      <w:pPr>
        <w:pStyle w:val="ListBullet"/>
      </w:pPr>
      <w:r>
        <w:t>Listen calmly; do not promise secrecy; do not investigate or confront an alleged perpetrator.</w:t>
      </w:r>
    </w:p>
    <w:p w14:paraId="2CD0010B" w14:textId="77777777" w:rsidR="00AA57D1" w:rsidRDefault="00CE4410">
      <w:pPr>
        <w:pStyle w:val="ListBullet"/>
      </w:pPr>
      <w:r>
        <w:t>Record the concern promptly using the safeguarding concern form, using the person’s own words where possible.</w:t>
      </w:r>
    </w:p>
    <w:p w14:paraId="42C4BC64" w14:textId="77777777" w:rsidR="00AA57D1" w:rsidRDefault="00CE4410">
      <w:pPr>
        <w:pStyle w:val="ListBullet"/>
      </w:pPr>
      <w:r>
        <w:t>Contact the Safeguarding Lead as soon as practicable. If there is immediate danger or a crime in progress, call 999.</w:t>
      </w:r>
    </w:p>
    <w:p w14:paraId="107C276A" w14:textId="77777777" w:rsidR="00AA57D1" w:rsidRDefault="00CE4410">
      <w:pPr>
        <w:pStyle w:val="ListBullet"/>
      </w:pPr>
      <w:r>
        <w:t>Where required, refer to Oxfordshire safeguarding services and/or police.</w:t>
      </w:r>
    </w:p>
    <w:p w14:paraId="0600D43E" w14:textId="77777777" w:rsidR="00AA57D1" w:rsidRDefault="00CE4410">
      <w:pPr>
        <w:pStyle w:val="Heading2"/>
      </w:pPr>
      <w:r>
        <w:t>Safer working</w:t>
      </w:r>
    </w:p>
    <w:p w14:paraId="68DB13FB" w14:textId="77777777" w:rsidR="00AA57D1" w:rsidRDefault="00CE4410">
      <w:pPr>
        <w:pStyle w:val="ListBullet"/>
      </w:pPr>
      <w:r>
        <w:t>Avoid unnecessary one-to-one situations. Follow the centre’s lone-working rules.</w:t>
      </w:r>
    </w:p>
    <w:p w14:paraId="379A6CA2" w14:textId="77777777" w:rsidR="00AA57D1" w:rsidRDefault="00CE4410">
      <w:pPr>
        <w:pStyle w:val="ListBullet"/>
      </w:pPr>
      <w:r>
        <w:t>Do not photograph or contact children using personal devices/accounts for centre purposes.</w:t>
      </w:r>
    </w:p>
    <w:p w14:paraId="3A4664A2" w14:textId="77777777" w:rsidR="00AA57D1" w:rsidRDefault="00CE4410">
      <w:pPr>
        <w:pStyle w:val="ListBullet"/>
      </w:pPr>
      <w:r>
        <w:t>Use appropriate supervision and clear boundaries.</w:t>
      </w:r>
    </w:p>
    <w:p w14:paraId="398F7644" w14:textId="77777777" w:rsidR="00AA57D1" w:rsidRDefault="00CE4410">
      <w:pPr>
        <w:pStyle w:val="Heading2"/>
      </w:pPr>
      <w:r>
        <w:t>Training and review</w:t>
      </w:r>
    </w:p>
    <w:p w14:paraId="4FB8D942" w14:textId="77777777" w:rsidR="00AA57D1" w:rsidRDefault="00CE4410">
      <w:r>
        <w:t>Relevant staff, trustees and volunteers must receive safeguarding information/training appropriate to their role. The policy is reviewed at least annually and after a significant incident or legal/guidance change.</w:t>
      </w:r>
    </w:p>
    <w:p w14:paraId="0173888E" w14:textId="77777777" w:rsidR="00AA57D1" w:rsidRDefault="00CE4410">
      <w:r>
        <w:br w:type="page"/>
      </w:r>
    </w:p>
    <w:p w14:paraId="484A5F51" w14:textId="77777777" w:rsidR="00AA57D1" w:rsidRDefault="00CE4410">
      <w:pPr>
        <w:pStyle w:val="Heading1"/>
      </w:pPr>
      <w:r>
        <w:t>2. Safeguarding Adults at Risk</w:t>
      </w:r>
    </w:p>
    <w:p w14:paraId="683774F3" w14:textId="77777777" w:rsidR="00AA57D1" w:rsidRDefault="00CE4410">
      <w:r>
        <w:t>Purpose: To protect adults who may be unable to protect themselves from abuse, neglect or exploitation.</w:t>
      </w:r>
    </w:p>
    <w:p w14:paraId="328E815E" w14:textId="77777777" w:rsidR="00AA57D1" w:rsidRDefault="00CE4410">
      <w:pPr>
        <w:pStyle w:val="Heading2"/>
      </w:pPr>
      <w:r>
        <w:t>Principles</w:t>
      </w:r>
    </w:p>
    <w:p w14:paraId="2005CCFD" w14:textId="77777777" w:rsidR="00AA57D1" w:rsidRDefault="00CE4410">
      <w:r>
        <w:t>The Association promotes dignity, choice, independence, proportionality and protection from abuse.</w:t>
      </w:r>
    </w:p>
    <w:p w14:paraId="1995D796" w14:textId="77777777" w:rsidR="00AA57D1" w:rsidRDefault="00CE4410">
      <w:pPr>
        <w:pStyle w:val="Heading2"/>
      </w:pPr>
      <w:r>
        <w:t>Types of abuse</w:t>
      </w:r>
    </w:p>
    <w:p w14:paraId="247C4885" w14:textId="77777777" w:rsidR="00AA57D1" w:rsidRDefault="00CE4410">
      <w:pPr>
        <w:pStyle w:val="ListBullet"/>
      </w:pPr>
      <w:r>
        <w:t>Physical, sexual, emotional/psychological, financial/material, neglect and acts of omission, discriminatory, organisational, domestic abuse and self-neglect.</w:t>
      </w:r>
    </w:p>
    <w:p w14:paraId="4EF6E48A" w14:textId="77777777" w:rsidR="00AA57D1" w:rsidRDefault="00CE4410">
      <w:pPr>
        <w:pStyle w:val="Heading2"/>
      </w:pPr>
      <w:r>
        <w:t>Responding to concerns</w:t>
      </w:r>
    </w:p>
    <w:p w14:paraId="70AA743F" w14:textId="77777777" w:rsidR="00AA57D1" w:rsidRDefault="00CE4410">
      <w:pPr>
        <w:pStyle w:val="ListBullet"/>
      </w:pPr>
      <w:r>
        <w:t>Take the concern seriously and listen without leading the person.</w:t>
      </w:r>
    </w:p>
    <w:p w14:paraId="563A873A" w14:textId="77777777" w:rsidR="00AA57D1" w:rsidRDefault="00CE4410">
      <w:pPr>
        <w:pStyle w:val="ListBullet"/>
      </w:pPr>
      <w:r>
        <w:t>Do not investigate yourself or promise confidentiality.</w:t>
      </w:r>
    </w:p>
    <w:p w14:paraId="1E629CF4" w14:textId="77777777" w:rsidR="00AA57D1" w:rsidRDefault="00CE4410">
      <w:pPr>
        <w:pStyle w:val="ListBullet"/>
      </w:pPr>
      <w:r>
        <w:t>Record facts, actions and dates promptly.</w:t>
      </w:r>
    </w:p>
    <w:p w14:paraId="482C1129" w14:textId="77777777" w:rsidR="00AA57D1" w:rsidRDefault="00CE4410">
      <w:pPr>
        <w:pStyle w:val="ListBullet"/>
      </w:pPr>
      <w:r>
        <w:t>Contact the Safeguarding Lead and, where appropriate, Oxfordshire safeguarding services or police.</w:t>
      </w:r>
    </w:p>
    <w:p w14:paraId="5D9B2789" w14:textId="77777777" w:rsidR="00AA57D1" w:rsidRDefault="00CE4410">
      <w:pPr>
        <w:pStyle w:val="ListBullet"/>
      </w:pPr>
      <w:r>
        <w:t>Call 999 where there is immediate danger or an emergency.</w:t>
      </w:r>
    </w:p>
    <w:p w14:paraId="2448A437" w14:textId="77777777" w:rsidR="00AA57D1" w:rsidRDefault="00CE4410">
      <w:pPr>
        <w:pStyle w:val="Heading2"/>
      </w:pPr>
      <w:r>
        <w:t>Confidentiality</w:t>
      </w:r>
    </w:p>
    <w:p w14:paraId="11D0859C" w14:textId="77777777" w:rsidR="00AA57D1" w:rsidRDefault="00CE4410">
      <w:r>
        <w:t>Information is shared only where necessary, proportionate and lawful to protect the person or others.</w:t>
      </w:r>
    </w:p>
    <w:p w14:paraId="07A26AEC" w14:textId="77777777" w:rsidR="00AA57D1" w:rsidRDefault="00CE4410">
      <w:pPr>
        <w:pStyle w:val="Heading2"/>
      </w:pPr>
      <w:r>
        <w:t>Safeguarding lead</w:t>
      </w:r>
    </w:p>
    <w:p w14:paraId="7CEC8A84" w14:textId="77777777" w:rsidR="00AA57D1" w:rsidRDefault="00CE4410">
      <w:r>
        <w:t>Safeguarding Lead: __________________  Contact: __________________</w:t>
      </w:r>
    </w:p>
    <w:p w14:paraId="198ADF4B" w14:textId="77777777" w:rsidR="00AA57D1" w:rsidRDefault="00CE4410">
      <w:r>
        <w:br w:type="page"/>
      </w:r>
    </w:p>
    <w:p w14:paraId="7FA504F4" w14:textId="77777777" w:rsidR="00AA57D1" w:rsidRDefault="00CE4410">
      <w:pPr>
        <w:pStyle w:val="Heading1"/>
      </w:pPr>
      <w:r>
        <w:t>3. Safeguarding Reporting &amp; Incident Procedure</w:t>
      </w:r>
    </w:p>
    <w:p w14:paraId="78BBF421" w14:textId="77777777" w:rsidR="00AA57D1" w:rsidRDefault="00CE4410">
      <w:r>
        <w:t>Purpose: To provide a consistent response to safeguarding concerns.</w:t>
      </w:r>
    </w:p>
    <w:p w14:paraId="5D91A0FB" w14:textId="77777777" w:rsidR="00AA57D1" w:rsidRDefault="00CE4410">
      <w:pPr>
        <w:pStyle w:val="Heading2"/>
      </w:pPr>
      <w:r>
        <w:t>Immediate risk</w:t>
      </w:r>
    </w:p>
    <w:p w14:paraId="36D994ED" w14:textId="77777777" w:rsidR="00AA57D1" w:rsidRDefault="00CE4410">
      <w:r>
        <w:t>If anyone is in immediate danger, call 999 first, then notify the Safeguarding Lead.</w:t>
      </w:r>
    </w:p>
    <w:p w14:paraId="54331679" w14:textId="77777777" w:rsidR="00AA57D1" w:rsidRDefault="00CE4410">
      <w:pPr>
        <w:pStyle w:val="Heading2"/>
      </w:pPr>
      <w:r>
        <w:t>Report</w:t>
      </w:r>
    </w:p>
    <w:p w14:paraId="46F1F9A5" w14:textId="77777777" w:rsidR="00AA57D1" w:rsidRDefault="00CE4410">
      <w:pPr>
        <w:pStyle w:val="ListBullet"/>
      </w:pPr>
      <w:r>
        <w:t>Complete the safeguarding concern form as soon as possible.</w:t>
      </w:r>
    </w:p>
    <w:p w14:paraId="4C03190A" w14:textId="77777777" w:rsidR="00AA57D1" w:rsidRDefault="00CE4410">
      <w:pPr>
        <w:pStyle w:val="ListBullet"/>
      </w:pPr>
      <w:r>
        <w:t>Record who, what, when, where, witnesses and action taken. Avoid assumptions or diagnosis.</w:t>
      </w:r>
    </w:p>
    <w:p w14:paraId="2DE47644" w14:textId="77777777" w:rsidR="00AA57D1" w:rsidRDefault="00CE4410">
      <w:pPr>
        <w:pStyle w:val="ListBullet"/>
      </w:pPr>
      <w:r>
        <w:t>Store records securely and restrict access to authorised people.</w:t>
      </w:r>
    </w:p>
    <w:p w14:paraId="3099DC2E" w14:textId="77777777" w:rsidR="00AA57D1" w:rsidRDefault="00CE4410">
      <w:pPr>
        <w:pStyle w:val="Heading2"/>
      </w:pPr>
      <w:r>
        <w:t>Allegations about staff/volunteers</w:t>
      </w:r>
    </w:p>
    <w:p w14:paraId="19A0A382" w14:textId="77777777" w:rsidR="00AA57D1" w:rsidRDefault="00CE4410">
      <w:r>
        <w:t>An allegation against an employee or volunteer must be escalated immediately to the appropriate safeguarding authority/route and managed without compromising evidence or the welfare of the person concerned.</w:t>
      </w:r>
    </w:p>
    <w:p w14:paraId="42AD810D" w14:textId="77777777" w:rsidR="00AA57D1" w:rsidRDefault="00CE4410">
      <w:pPr>
        <w:pStyle w:val="Heading2"/>
      </w:pPr>
      <w:r>
        <w:t>External hirers</w:t>
      </w:r>
    </w:p>
    <w:p w14:paraId="153CACDD" w14:textId="77777777" w:rsidR="00AA57D1" w:rsidRDefault="00CE4410">
      <w:r>
        <w:t>A hirer must report relevant safeguarding incidents connected with their activity to the Association and make any statutory/professional referrals required of them.</w:t>
      </w:r>
    </w:p>
    <w:p w14:paraId="53C0454B" w14:textId="77777777" w:rsidR="00AA57D1" w:rsidRDefault="00CE4410">
      <w:r>
        <w:br w:type="page"/>
      </w:r>
    </w:p>
    <w:p w14:paraId="122F3221" w14:textId="77777777" w:rsidR="00AA57D1" w:rsidRDefault="00CE4410">
      <w:pPr>
        <w:pStyle w:val="Heading1"/>
      </w:pPr>
      <w:r>
        <w:t>4. Health &amp; Safety</w:t>
      </w:r>
    </w:p>
    <w:p w14:paraId="37A2D456" w14:textId="77777777" w:rsidR="00AA57D1" w:rsidRDefault="00CE4410">
      <w:r>
        <w:t>Purpose: To provide a safe premises and safe systems of work for staff, volunteers, hirers and visitors.</w:t>
      </w:r>
    </w:p>
    <w:p w14:paraId="7CB8B17E" w14:textId="77777777" w:rsidR="00AA57D1" w:rsidRDefault="00CE4410">
      <w:pPr>
        <w:pStyle w:val="Heading2"/>
      </w:pPr>
      <w:r>
        <w:t>Responsibilities</w:t>
      </w:r>
    </w:p>
    <w:p w14:paraId="547E2F33" w14:textId="77777777" w:rsidR="00AA57D1" w:rsidRDefault="00CE4410">
      <w:pPr>
        <w:pStyle w:val="ListBullet"/>
      </w:pPr>
      <w:r>
        <w:t>Trustees/management committee provide oversight and adequate resources.</w:t>
      </w:r>
    </w:p>
    <w:p w14:paraId="07E59E1C" w14:textId="77777777" w:rsidR="00AA57D1" w:rsidRDefault="00CE4410">
      <w:pPr>
        <w:pStyle w:val="ListBullet"/>
      </w:pPr>
      <w:r>
        <w:t>The employee and volunteers follow procedures and report hazards.</w:t>
      </w:r>
    </w:p>
    <w:p w14:paraId="0EEF3ED7" w14:textId="77777777" w:rsidR="00AA57D1" w:rsidRDefault="00CE4410">
      <w:pPr>
        <w:pStyle w:val="ListBullet"/>
      </w:pPr>
      <w:r>
        <w:t>Hirers are responsible for safe conduct of their activities and for complying with centre rules.</w:t>
      </w:r>
    </w:p>
    <w:p w14:paraId="0B4A6718" w14:textId="77777777" w:rsidR="00AA57D1" w:rsidRDefault="00CE4410">
      <w:pPr>
        <w:pStyle w:val="Heading2"/>
      </w:pPr>
      <w:r>
        <w:t>Risk assessment</w:t>
      </w:r>
    </w:p>
    <w:p w14:paraId="4061C4E8" w14:textId="77777777" w:rsidR="00AA57D1" w:rsidRDefault="00CE4410">
      <w:r>
        <w:t>Significant activities, rooms, equipment and events must be risk assessed. Assessments are reviewed after incidents, changes, or when circumstances indicate.</w:t>
      </w:r>
    </w:p>
    <w:p w14:paraId="01CBD32C" w14:textId="77777777" w:rsidR="00AA57D1" w:rsidRDefault="00CE4410">
      <w:pPr>
        <w:pStyle w:val="Heading2"/>
      </w:pPr>
      <w:r>
        <w:t>General controls</w:t>
      </w:r>
    </w:p>
    <w:p w14:paraId="0370FF21" w14:textId="77777777" w:rsidR="00AA57D1" w:rsidRDefault="00CE4410">
      <w:pPr>
        <w:pStyle w:val="ListBullet"/>
      </w:pPr>
      <w:r>
        <w:t>Keep exits and escape routes clear.</w:t>
      </w:r>
    </w:p>
    <w:p w14:paraId="20F834B0" w14:textId="77777777" w:rsidR="00AA57D1" w:rsidRDefault="00CE4410">
      <w:pPr>
        <w:pStyle w:val="ListBullet"/>
      </w:pPr>
      <w:r>
        <w:t>Report defects immediately and isolate unsafe equipment.</w:t>
      </w:r>
    </w:p>
    <w:p w14:paraId="6D0A080A" w14:textId="77777777" w:rsidR="00AA57D1" w:rsidRDefault="00CE4410">
      <w:pPr>
        <w:pStyle w:val="ListBullet"/>
      </w:pPr>
      <w:r>
        <w:t>Use appropriate PPE where required.</w:t>
      </w:r>
    </w:p>
    <w:p w14:paraId="34E36477" w14:textId="77777777" w:rsidR="00AA57D1" w:rsidRDefault="00CE4410">
      <w:pPr>
        <w:pStyle w:val="ListBullet"/>
      </w:pPr>
      <w:r>
        <w:t>Maintain suitable first-aid arrangements.</w:t>
      </w:r>
    </w:p>
    <w:p w14:paraId="1291F43D" w14:textId="77777777" w:rsidR="00AA57D1" w:rsidRDefault="00CE4410">
      <w:pPr>
        <w:pStyle w:val="ListBullet"/>
      </w:pPr>
      <w:r>
        <w:t>Record accidents, near misses and dangerous occurrences.</w:t>
      </w:r>
    </w:p>
    <w:p w14:paraId="045374D2" w14:textId="77777777" w:rsidR="00AA57D1" w:rsidRDefault="00CE4410">
      <w:pPr>
        <w:pStyle w:val="Heading2"/>
      </w:pPr>
      <w:r>
        <w:t>Capacity</w:t>
      </w:r>
    </w:p>
    <w:p w14:paraId="10B559A9" w14:textId="77777777" w:rsidR="00AA57D1" w:rsidRDefault="00CE4410">
      <w:r>
        <w:t>The stated maximum occupancy is 100, subject to the premises’ fire risk assessment, layout, licence/certification and any lower limit imposed for a particular activity or room.</w:t>
      </w:r>
    </w:p>
    <w:p w14:paraId="183D52CF" w14:textId="77777777" w:rsidR="00AA57D1" w:rsidRDefault="00CE4410">
      <w:r>
        <w:br w:type="page"/>
      </w:r>
    </w:p>
    <w:p w14:paraId="039E7B56" w14:textId="77777777" w:rsidR="00AA57D1" w:rsidRDefault="00CE4410">
      <w:pPr>
        <w:pStyle w:val="Heading1"/>
      </w:pPr>
      <w:r>
        <w:t>5. Fire Safety &amp; Emergency Evacuation</w:t>
      </w:r>
    </w:p>
    <w:p w14:paraId="71EE4531" w14:textId="77777777" w:rsidR="00AA57D1" w:rsidRDefault="00CE4410">
      <w:r>
        <w:t>Purpose: To protect occupants from fire and ensure safe evacuation.</w:t>
      </w:r>
    </w:p>
    <w:p w14:paraId="5CE1566B" w14:textId="77777777" w:rsidR="00AA57D1" w:rsidRDefault="00CE4410">
      <w:pPr>
        <w:pStyle w:val="Heading2"/>
      </w:pPr>
      <w:r>
        <w:t>Fire safety</w:t>
      </w:r>
    </w:p>
    <w:p w14:paraId="4BBD3D2F" w14:textId="77777777" w:rsidR="00AA57D1" w:rsidRDefault="00CE4410">
      <w:r>
        <w:t>The Association will maintain a suitable fire risk assessment and fire precautions for the premises. Fire doors, alarms, emergency lighting, extinguishers and escape routes will be inspected/maintained at appropriate intervals.</w:t>
      </w:r>
    </w:p>
    <w:p w14:paraId="35E106A5" w14:textId="77777777" w:rsidR="00AA57D1" w:rsidRDefault="00CE4410">
      <w:pPr>
        <w:pStyle w:val="Heading2"/>
      </w:pPr>
      <w:r>
        <w:t>Evacuation</w:t>
      </w:r>
    </w:p>
    <w:p w14:paraId="14C8C83A" w14:textId="77777777" w:rsidR="00AA57D1" w:rsidRDefault="00CE4410">
      <w:pPr>
        <w:pStyle w:val="ListBullet"/>
      </w:pPr>
      <w:r>
        <w:t>Raise the alarm and call 999.</w:t>
      </w:r>
    </w:p>
    <w:p w14:paraId="75B61C34" w14:textId="77777777" w:rsidR="00AA57D1" w:rsidRDefault="00CE4410">
      <w:pPr>
        <w:pStyle w:val="ListBullet"/>
      </w:pPr>
      <w:r>
        <w:t>Leave by the nearest safe exit; do not stop for belongings.</w:t>
      </w:r>
    </w:p>
    <w:p w14:paraId="6664ED80" w14:textId="77777777" w:rsidR="00AA57D1" w:rsidRDefault="00CE4410">
      <w:pPr>
        <w:pStyle w:val="ListBullet"/>
      </w:pPr>
      <w:r>
        <w:t>Do not use lifts if evacuation procedures prohibit them.</w:t>
      </w:r>
    </w:p>
    <w:p w14:paraId="48F83605" w14:textId="77777777" w:rsidR="00AA57D1" w:rsidRDefault="00CE4410">
      <w:pPr>
        <w:pStyle w:val="ListBullet"/>
      </w:pPr>
      <w:r>
        <w:t>Assist children and people who may need help, using agreed arrangements.</w:t>
      </w:r>
    </w:p>
    <w:p w14:paraId="753D3495" w14:textId="77777777" w:rsidR="00AA57D1" w:rsidRDefault="00CE4410">
      <w:pPr>
        <w:pStyle w:val="ListBullet"/>
      </w:pPr>
      <w:r>
        <w:t>Go to the assembly point: __________________.</w:t>
      </w:r>
    </w:p>
    <w:p w14:paraId="48171F01" w14:textId="77777777" w:rsidR="00AA57D1" w:rsidRDefault="00CE4410">
      <w:pPr>
        <w:pStyle w:val="ListBullet"/>
      </w:pPr>
      <w:r>
        <w:t>Do not re-enter until authorised by the fire service.</w:t>
      </w:r>
    </w:p>
    <w:p w14:paraId="3A0D5257" w14:textId="77777777" w:rsidR="00AA57D1" w:rsidRDefault="00CE4410">
      <w:pPr>
        <w:pStyle w:val="Heading2"/>
      </w:pPr>
      <w:r>
        <w:t>Hirers</w:t>
      </w:r>
    </w:p>
    <w:p w14:paraId="2C1C9971" w14:textId="77777777" w:rsidR="00AA57D1" w:rsidRDefault="00CE4410">
      <w:r>
        <w:t>Hirers must receive relevant fire and evacuation information and must not exceed the permitted occupancy or obstruct exits.</w:t>
      </w:r>
    </w:p>
    <w:p w14:paraId="6037429D" w14:textId="77777777" w:rsidR="00AA57D1" w:rsidRDefault="00CE4410">
      <w:pPr>
        <w:pStyle w:val="Heading2"/>
      </w:pPr>
      <w:r>
        <w:t>Fire wardens</w:t>
      </w:r>
    </w:p>
    <w:p w14:paraId="43037493" w14:textId="77777777" w:rsidR="00AA57D1" w:rsidRDefault="00CE4410">
      <w:r>
        <w:t>Named fire wardens: __________________ / __________________</w:t>
      </w:r>
    </w:p>
    <w:p w14:paraId="769C08AF" w14:textId="77777777" w:rsidR="00AA57D1" w:rsidRDefault="00CE4410">
      <w:r>
        <w:br w:type="page"/>
      </w:r>
    </w:p>
    <w:p w14:paraId="5B06273F" w14:textId="77777777" w:rsidR="00AA57D1" w:rsidRDefault="00CE4410">
      <w:pPr>
        <w:pStyle w:val="Heading1"/>
      </w:pPr>
      <w:r>
        <w:t>6. Kitchen &amp; Food Safety</w:t>
      </w:r>
    </w:p>
    <w:p w14:paraId="161C7787" w14:textId="77777777" w:rsidR="00AA57D1" w:rsidRDefault="00CE4410">
      <w:r>
        <w:t>Purpose: To ensure food activities at the centre are carried out safely.</w:t>
      </w:r>
    </w:p>
    <w:p w14:paraId="5D222F23" w14:textId="77777777" w:rsidR="00AA57D1" w:rsidRDefault="00CE4410">
      <w:pPr>
        <w:pStyle w:val="Heading2"/>
      </w:pPr>
      <w:r>
        <w:t>Scope</w:t>
      </w:r>
    </w:p>
    <w:p w14:paraId="03773B4B" w14:textId="77777777" w:rsidR="00AA57D1" w:rsidRDefault="00CE4410">
      <w:r>
        <w:t>Applies to the kitchen, food preparation, storage, service and cleaning.</w:t>
      </w:r>
    </w:p>
    <w:p w14:paraId="102A5D1A" w14:textId="77777777" w:rsidR="00AA57D1" w:rsidRDefault="00CE4410">
      <w:pPr>
        <w:pStyle w:val="Heading2"/>
      </w:pPr>
      <w:r>
        <w:t>Controls</w:t>
      </w:r>
    </w:p>
    <w:p w14:paraId="44427268" w14:textId="77777777" w:rsidR="00AA57D1" w:rsidRDefault="00CE4410">
      <w:pPr>
        <w:pStyle w:val="ListBullet"/>
      </w:pPr>
      <w:r>
        <w:t>Maintain hygienic preparation areas and equipment.</w:t>
      </w:r>
    </w:p>
    <w:p w14:paraId="442BCFF4" w14:textId="77777777" w:rsidR="00AA57D1" w:rsidRDefault="00CE4410">
      <w:pPr>
        <w:pStyle w:val="ListBullet"/>
      </w:pPr>
      <w:r>
        <w:t>Prevent cross-contamination and manage allergens.</w:t>
      </w:r>
    </w:p>
    <w:p w14:paraId="5FD5AB1D" w14:textId="77777777" w:rsidR="00AA57D1" w:rsidRDefault="00CE4410">
      <w:pPr>
        <w:pStyle w:val="ListBullet"/>
      </w:pPr>
      <w:r>
        <w:t>Store food safely and observe use-by dates and appropriate temperature controls.</w:t>
      </w:r>
    </w:p>
    <w:p w14:paraId="231271D2" w14:textId="77777777" w:rsidR="00AA57D1" w:rsidRDefault="00CE4410">
      <w:pPr>
        <w:pStyle w:val="ListBullet"/>
      </w:pPr>
      <w:r>
        <w:t>Wash hands and use suitable protective practices.</w:t>
      </w:r>
    </w:p>
    <w:p w14:paraId="15A5498D" w14:textId="77777777" w:rsidR="00AA57D1" w:rsidRDefault="00CE4410">
      <w:pPr>
        <w:pStyle w:val="ListBullet"/>
      </w:pPr>
      <w:r>
        <w:t>Report pests, contamination, illness or equipment faults immediately.</w:t>
      </w:r>
    </w:p>
    <w:p w14:paraId="01036BE9" w14:textId="77777777" w:rsidR="00AA57D1" w:rsidRDefault="00CE4410">
      <w:pPr>
        <w:pStyle w:val="Heading2"/>
      </w:pPr>
      <w:r>
        <w:t>External groups</w:t>
      </w:r>
    </w:p>
    <w:p w14:paraId="7B4F7A45" w14:textId="77777777" w:rsidR="00AA57D1" w:rsidRDefault="00CE4410">
      <w:r>
        <w:t>Hirers using the kitchen must follow centre rules and any applicable food-safety requirements. Where an activity amounts to a food business or regulated food operation, the organiser is responsible for any required registration and compliance.</w:t>
      </w:r>
    </w:p>
    <w:p w14:paraId="3312A4DA" w14:textId="77777777" w:rsidR="00AA57D1" w:rsidRDefault="00CE4410">
      <w:pPr>
        <w:pStyle w:val="Heading2"/>
      </w:pPr>
      <w:r>
        <w:t>Cleaning</w:t>
      </w:r>
    </w:p>
    <w:p w14:paraId="6D4B00E8" w14:textId="77777777" w:rsidR="00AA57D1" w:rsidRDefault="00CE4410">
      <w:r>
        <w:t>A cleaning schedule and records should be maintained for food-contact surfaces, appliances and floors.</w:t>
      </w:r>
    </w:p>
    <w:p w14:paraId="716EA995" w14:textId="77777777" w:rsidR="00AA57D1" w:rsidRDefault="00CE4410">
      <w:r>
        <w:br w:type="page"/>
      </w:r>
    </w:p>
    <w:p w14:paraId="3D6CA926" w14:textId="77777777" w:rsidR="00AA57D1" w:rsidRDefault="00CE4410">
      <w:pPr>
        <w:pStyle w:val="Heading1"/>
      </w:pPr>
      <w:r>
        <w:t>7. First Aid, Accident &amp; Incident Reporting</w:t>
      </w:r>
    </w:p>
    <w:p w14:paraId="0CA1DF90" w14:textId="77777777" w:rsidR="00AA57D1" w:rsidRDefault="00CE4410">
      <w:r>
        <w:t>Purpose: To provide an organised response to injury and incidents.</w:t>
      </w:r>
    </w:p>
    <w:p w14:paraId="390A591A" w14:textId="77777777" w:rsidR="00AA57D1" w:rsidRDefault="00CE4410">
      <w:pPr>
        <w:pStyle w:val="Heading2"/>
      </w:pPr>
      <w:r>
        <w:t>First aid</w:t>
      </w:r>
    </w:p>
    <w:p w14:paraId="5D09005A" w14:textId="77777777" w:rsidR="00AA57D1" w:rsidRDefault="00CE4410">
      <w:r>
        <w:t>First-aid supplies must be maintained and accessible. Appointed first aiders: __________________.</w:t>
      </w:r>
    </w:p>
    <w:p w14:paraId="3D5F6898" w14:textId="77777777" w:rsidR="00AA57D1" w:rsidRDefault="00CE4410">
      <w:pPr>
        <w:pStyle w:val="Heading2"/>
      </w:pPr>
      <w:r>
        <w:t>Emergency</w:t>
      </w:r>
    </w:p>
    <w:p w14:paraId="103C5847" w14:textId="77777777" w:rsidR="00AA57D1" w:rsidRDefault="00CE4410">
      <w:r>
        <w:t>For serious injury or medical emergency, call 999. Provide first aid within the responder’s competence and follow dispatcher instructions.</w:t>
      </w:r>
    </w:p>
    <w:p w14:paraId="76135316" w14:textId="77777777" w:rsidR="00AA57D1" w:rsidRDefault="00CE4410">
      <w:pPr>
        <w:pStyle w:val="Heading2"/>
      </w:pPr>
      <w:r>
        <w:t>Reporting</w:t>
      </w:r>
    </w:p>
    <w:p w14:paraId="5E677524" w14:textId="77777777" w:rsidR="00AA57D1" w:rsidRDefault="00CE4410">
      <w:r>
        <w:t>Accidents, injuries, near misses, violence, property damage and significant hazards must be recorded promptly.</w:t>
      </w:r>
    </w:p>
    <w:p w14:paraId="4205D38C" w14:textId="77777777" w:rsidR="00AA57D1" w:rsidRDefault="00CE4410">
      <w:pPr>
        <w:pStyle w:val="Heading2"/>
      </w:pPr>
      <w:r>
        <w:t>Review</w:t>
      </w:r>
    </w:p>
    <w:p w14:paraId="74918A28" w14:textId="77777777" w:rsidR="00AA57D1" w:rsidRDefault="00CE4410">
      <w:r>
        <w:t>Management should review incidents for patterns and introduce corrective action where needed.</w:t>
      </w:r>
    </w:p>
    <w:p w14:paraId="0E6E1ABE" w14:textId="77777777" w:rsidR="00AA57D1" w:rsidRDefault="00CE4410">
      <w:r>
        <w:br w:type="page"/>
      </w:r>
    </w:p>
    <w:p w14:paraId="3104A864" w14:textId="77777777" w:rsidR="00AA57D1" w:rsidRDefault="00CE4410">
      <w:pPr>
        <w:pStyle w:val="Heading1"/>
      </w:pPr>
      <w:r>
        <w:t>8. Lone Working</w:t>
      </w:r>
    </w:p>
    <w:p w14:paraId="1ABCD51A" w14:textId="77777777" w:rsidR="00AA57D1" w:rsidRDefault="00CE4410">
      <w:r>
        <w:t>Purpose: To reduce risks when a person works alone at the centre.</w:t>
      </w:r>
    </w:p>
    <w:p w14:paraId="594818F1" w14:textId="77777777" w:rsidR="00AA57D1" w:rsidRDefault="00CE4410">
      <w:pPr>
        <w:pStyle w:val="Heading2"/>
      </w:pPr>
      <w:r>
        <w:t>Controls</w:t>
      </w:r>
    </w:p>
    <w:p w14:paraId="3DF1AEDE" w14:textId="77777777" w:rsidR="00AA57D1" w:rsidRDefault="00CE4410">
      <w:pPr>
        <w:pStyle w:val="ListBullet"/>
      </w:pPr>
      <w:r>
        <w:t>Lone working should be avoided where reasonably practicable for higher-risk activities.</w:t>
      </w:r>
    </w:p>
    <w:p w14:paraId="7BCE41E7" w14:textId="77777777" w:rsidR="00AA57D1" w:rsidRDefault="00CE4410">
      <w:pPr>
        <w:pStyle w:val="ListBullet"/>
      </w:pPr>
      <w:r>
        <w:t>Use agreed check-in/check-out arrangements.</w:t>
      </w:r>
    </w:p>
    <w:p w14:paraId="32C33128" w14:textId="77777777" w:rsidR="00AA57D1" w:rsidRDefault="00CE4410">
      <w:pPr>
        <w:pStyle w:val="ListBullet"/>
      </w:pPr>
      <w:r>
        <w:t>Do not undertake work outside your competence or that requires two people when alone.</w:t>
      </w:r>
    </w:p>
    <w:p w14:paraId="05419723" w14:textId="77777777" w:rsidR="00AA57D1" w:rsidRDefault="00CE4410">
      <w:pPr>
        <w:pStyle w:val="ListBullet"/>
      </w:pPr>
      <w:r>
        <w:t>Do not admit unknown persons where doing so creates an unreasonable risk.</w:t>
      </w:r>
    </w:p>
    <w:p w14:paraId="404FD7C1" w14:textId="77777777" w:rsidR="00AA57D1" w:rsidRDefault="00CE4410">
      <w:pPr>
        <w:pStyle w:val="ListBullet"/>
      </w:pPr>
      <w:r>
        <w:t>Leave and call police/emergency services if threatened.</w:t>
      </w:r>
    </w:p>
    <w:p w14:paraId="5214F03D" w14:textId="77777777" w:rsidR="00AA57D1" w:rsidRDefault="00CE4410">
      <w:pPr>
        <w:pStyle w:val="Heading2"/>
      </w:pPr>
      <w:r>
        <w:t>Check-in arrangement</w:t>
      </w:r>
    </w:p>
    <w:p w14:paraId="085127EF" w14:textId="77777777" w:rsidR="00AA57D1" w:rsidRDefault="00CE4410">
      <w:r>
        <w:t>Method/contact: __________________  Escalation time: __________________</w:t>
      </w:r>
    </w:p>
    <w:p w14:paraId="2C75B226" w14:textId="77777777" w:rsidR="00AA57D1" w:rsidRDefault="00CE4410">
      <w:r>
        <w:br w:type="page"/>
      </w:r>
    </w:p>
    <w:p w14:paraId="3A4029BB" w14:textId="77777777" w:rsidR="00AA57D1" w:rsidRDefault="00CE4410">
      <w:pPr>
        <w:pStyle w:val="Heading1"/>
      </w:pPr>
      <w:r>
        <w:t>9. Equality, Diversity &amp; Inclusion</w:t>
      </w:r>
    </w:p>
    <w:p w14:paraId="4A8DC12D" w14:textId="77777777" w:rsidR="00AA57D1" w:rsidRDefault="00CE4410">
      <w:r>
        <w:t>Purpose: To promote equal access and prevent unlawful discrimination.</w:t>
      </w:r>
    </w:p>
    <w:p w14:paraId="3B38B7CF" w14:textId="77777777" w:rsidR="00AA57D1" w:rsidRDefault="00CE4410">
      <w:pPr>
        <w:pStyle w:val="Heading2"/>
      </w:pPr>
      <w:r>
        <w:t>Commitment</w:t>
      </w:r>
    </w:p>
    <w:p w14:paraId="09F05F96" w14:textId="77777777" w:rsidR="00AA57D1" w:rsidRDefault="00CE4410">
      <w:r>
        <w:t>The Association welcomes people regardless of protected characteristics and seeks to provide an inclusive service.</w:t>
      </w:r>
    </w:p>
    <w:p w14:paraId="658FB9BC" w14:textId="77777777" w:rsidR="00AA57D1" w:rsidRDefault="00CE4410">
      <w:pPr>
        <w:pStyle w:val="Heading2"/>
      </w:pPr>
      <w:r>
        <w:t>Reasonable adjustments</w:t>
      </w:r>
    </w:p>
    <w:p w14:paraId="55D53CA2" w14:textId="77777777" w:rsidR="00AA57D1" w:rsidRDefault="00CE4410">
      <w:r>
        <w:t>The Association will consider reasonable adjustments for disabled users, volunteers, employees and hirers.</w:t>
      </w:r>
    </w:p>
    <w:p w14:paraId="7083FCCC" w14:textId="77777777" w:rsidR="00AA57D1" w:rsidRDefault="00CE4410">
      <w:pPr>
        <w:pStyle w:val="Heading2"/>
      </w:pPr>
      <w:r>
        <w:t>Behaviour</w:t>
      </w:r>
    </w:p>
    <w:p w14:paraId="1286182C" w14:textId="77777777" w:rsidR="00AA57D1" w:rsidRDefault="00CE4410">
      <w:r>
        <w:t>Discriminatory harassment, bullying or abuse is not accepted.</w:t>
      </w:r>
    </w:p>
    <w:p w14:paraId="3D59FF6A" w14:textId="77777777" w:rsidR="00AA57D1" w:rsidRDefault="00CE4410">
      <w:pPr>
        <w:pStyle w:val="Heading2"/>
      </w:pPr>
      <w:r>
        <w:t>Access</w:t>
      </w:r>
    </w:p>
    <w:p w14:paraId="40A85E86" w14:textId="77777777" w:rsidR="00AA57D1" w:rsidRDefault="00CE4410">
      <w:r>
        <w:t>Premises access, signage, seating, communication and evacuation arrangements should be reviewed for accessibility.</w:t>
      </w:r>
    </w:p>
    <w:p w14:paraId="163F0C6E" w14:textId="77777777" w:rsidR="00AA57D1" w:rsidRDefault="00CE4410">
      <w:r>
        <w:br w:type="page"/>
      </w:r>
    </w:p>
    <w:p w14:paraId="0BCC91F5" w14:textId="77777777" w:rsidR="00AA57D1" w:rsidRDefault="00CE4410">
      <w:pPr>
        <w:pStyle w:val="Heading1"/>
      </w:pPr>
      <w:r>
        <w:t>10. Complaints</w:t>
      </w:r>
    </w:p>
    <w:p w14:paraId="42082E1C" w14:textId="77777777" w:rsidR="00AA57D1" w:rsidRDefault="00CE4410">
      <w:r>
        <w:t>Purpose: To provide a fair and accessible complaints process.</w:t>
      </w:r>
    </w:p>
    <w:p w14:paraId="4EDDB44C" w14:textId="77777777" w:rsidR="00AA57D1" w:rsidRDefault="00CE4410">
      <w:pPr>
        <w:pStyle w:val="Heading2"/>
      </w:pPr>
      <w:r>
        <w:t>Making a complaint</w:t>
      </w:r>
    </w:p>
    <w:p w14:paraId="2A5AB66E" w14:textId="77777777" w:rsidR="00AA57D1" w:rsidRDefault="00CE4410">
      <w:r>
        <w:t>Complaints may be made verbally or in writing to __________________.</w:t>
      </w:r>
    </w:p>
    <w:p w14:paraId="7515663C" w14:textId="77777777" w:rsidR="00AA57D1" w:rsidRDefault="00CE4410">
      <w:pPr>
        <w:pStyle w:val="Heading2"/>
      </w:pPr>
      <w:r>
        <w:t>Procedure</w:t>
      </w:r>
    </w:p>
    <w:p w14:paraId="5100088D" w14:textId="77777777" w:rsidR="00AA57D1" w:rsidRDefault="00CE4410">
      <w:pPr>
        <w:pStyle w:val="ListBullet"/>
      </w:pPr>
      <w:r>
        <w:t>Acknowledge the complaint where contact details are available.</w:t>
      </w:r>
    </w:p>
    <w:p w14:paraId="0954F3B3" w14:textId="77777777" w:rsidR="00AA57D1" w:rsidRDefault="00CE4410">
      <w:pPr>
        <w:pStyle w:val="ListBullet"/>
      </w:pPr>
      <w:r>
        <w:t>Establish the facts impartially.</w:t>
      </w:r>
    </w:p>
    <w:p w14:paraId="1B15D1C7" w14:textId="77777777" w:rsidR="00AA57D1" w:rsidRDefault="00CE4410">
      <w:pPr>
        <w:pStyle w:val="ListBullet"/>
      </w:pPr>
      <w:r>
        <w:t>Respond within a reasonable stated timescale.</w:t>
      </w:r>
    </w:p>
    <w:p w14:paraId="2F1D782A" w14:textId="77777777" w:rsidR="00AA57D1" w:rsidRDefault="00CE4410">
      <w:pPr>
        <w:pStyle w:val="ListBullet"/>
      </w:pPr>
      <w:r>
        <w:t>Keep a record of the complaint and outcome.</w:t>
      </w:r>
    </w:p>
    <w:p w14:paraId="1897B7EE" w14:textId="77777777" w:rsidR="00AA57D1" w:rsidRDefault="00CE4410">
      <w:pPr>
        <w:pStyle w:val="ListBullet"/>
      </w:pPr>
      <w:r>
        <w:t>Provide an escalation route to the trustees/management committee.</w:t>
      </w:r>
    </w:p>
    <w:p w14:paraId="0F77E2AE" w14:textId="77777777" w:rsidR="00AA57D1" w:rsidRDefault="00CE4410">
      <w:pPr>
        <w:pStyle w:val="Heading2"/>
      </w:pPr>
      <w:r>
        <w:t>Safeguarding</w:t>
      </w:r>
    </w:p>
    <w:p w14:paraId="053FF00D" w14:textId="77777777" w:rsidR="00AA57D1" w:rsidRDefault="00CE4410">
      <w:r>
        <w:t>A safeguarding concern is not treated as an ordinary complaint and must be handled under safeguarding procedures.</w:t>
      </w:r>
    </w:p>
    <w:p w14:paraId="00E8D71A" w14:textId="77777777" w:rsidR="00AA57D1" w:rsidRDefault="00CE4410">
      <w:r>
        <w:br w:type="page"/>
      </w:r>
    </w:p>
    <w:p w14:paraId="7F90B2A5" w14:textId="77777777" w:rsidR="00AA57D1" w:rsidRDefault="00CE4410">
      <w:pPr>
        <w:pStyle w:val="Heading1"/>
      </w:pPr>
      <w:r>
        <w:t>11. Code of Conduct &amp; Behaviour</w:t>
      </w:r>
    </w:p>
    <w:p w14:paraId="6D22589A" w14:textId="77777777" w:rsidR="00AA57D1" w:rsidRDefault="00CE4410">
      <w:r>
        <w:t>Purpose: To maintain a safe, respectful environment.</w:t>
      </w:r>
    </w:p>
    <w:p w14:paraId="59AE107E" w14:textId="77777777" w:rsidR="00AA57D1" w:rsidRDefault="00CE4410">
      <w:pPr>
        <w:pStyle w:val="Heading2"/>
      </w:pPr>
      <w:r>
        <w:t>Expected behaviour</w:t>
      </w:r>
    </w:p>
    <w:p w14:paraId="05BB980E" w14:textId="77777777" w:rsidR="00AA57D1" w:rsidRDefault="00CE4410">
      <w:pPr>
        <w:pStyle w:val="ListBullet"/>
      </w:pPr>
      <w:r>
        <w:t>Treat others with dignity and respect.</w:t>
      </w:r>
    </w:p>
    <w:p w14:paraId="08C5023E" w14:textId="77777777" w:rsidR="00AA57D1" w:rsidRDefault="00CE4410">
      <w:pPr>
        <w:pStyle w:val="ListBullet"/>
      </w:pPr>
      <w:r>
        <w:t>Follow reasonable instructions from authorised centre staff/volunteers.</w:t>
      </w:r>
    </w:p>
    <w:p w14:paraId="08F3BDFF" w14:textId="77777777" w:rsidR="00AA57D1" w:rsidRDefault="00CE4410">
      <w:pPr>
        <w:pStyle w:val="ListBullet"/>
      </w:pPr>
      <w:r>
        <w:t>Keep noise and behaviour appropriate to the activity.</w:t>
      </w:r>
    </w:p>
    <w:p w14:paraId="09CC9F54" w14:textId="77777777" w:rsidR="00AA57D1" w:rsidRDefault="00CE4410">
      <w:pPr>
        <w:pStyle w:val="ListBullet"/>
      </w:pPr>
      <w:r>
        <w:t>Respect property and equipment.</w:t>
      </w:r>
    </w:p>
    <w:p w14:paraId="0A091C21" w14:textId="77777777" w:rsidR="00AA57D1" w:rsidRDefault="00CE4410">
      <w:pPr>
        <w:pStyle w:val="Heading2"/>
      </w:pPr>
      <w:r>
        <w:t>Prohibited behaviour</w:t>
      </w:r>
    </w:p>
    <w:p w14:paraId="1A88E3D3" w14:textId="77777777" w:rsidR="00AA57D1" w:rsidRDefault="00CE4410">
      <w:pPr>
        <w:pStyle w:val="ListBullet"/>
      </w:pPr>
      <w:r>
        <w:t>Violence, threats, intimidation, harassment or discrimination.</w:t>
      </w:r>
    </w:p>
    <w:p w14:paraId="1098D438" w14:textId="77777777" w:rsidR="00AA57D1" w:rsidRDefault="00CE4410">
      <w:pPr>
        <w:pStyle w:val="ListBullet"/>
      </w:pPr>
      <w:r>
        <w:t>Illegal activity.</w:t>
      </w:r>
    </w:p>
    <w:p w14:paraId="52123585" w14:textId="77777777" w:rsidR="00AA57D1" w:rsidRDefault="00CE4410">
      <w:pPr>
        <w:pStyle w:val="ListBullet"/>
      </w:pPr>
      <w:r>
        <w:t>Unauthorised possession or use of dangerous items.</w:t>
      </w:r>
    </w:p>
    <w:p w14:paraId="1F9C0C9B" w14:textId="77777777" w:rsidR="00AA57D1" w:rsidRDefault="00CE4410">
      <w:pPr>
        <w:pStyle w:val="ListBullet"/>
      </w:pPr>
      <w:r>
        <w:t>Behaviour creating a serious safeguarding or safety risk.</w:t>
      </w:r>
    </w:p>
    <w:p w14:paraId="409C4F41" w14:textId="77777777" w:rsidR="00AA57D1" w:rsidRDefault="00CE4410">
      <w:pPr>
        <w:pStyle w:val="Heading2"/>
      </w:pPr>
      <w:r>
        <w:t>Response</w:t>
      </w:r>
    </w:p>
    <w:p w14:paraId="47994C40" w14:textId="77777777" w:rsidR="00AA57D1" w:rsidRDefault="00CE4410">
      <w:r>
        <w:t>The Association may require a person to leave where necessary for safety or proper operation. Serious incidents may be reported to police.</w:t>
      </w:r>
    </w:p>
    <w:p w14:paraId="5F0F12B5" w14:textId="77777777" w:rsidR="00AA57D1" w:rsidRDefault="00CE4410">
      <w:r>
        <w:br w:type="page"/>
      </w:r>
    </w:p>
    <w:p w14:paraId="604D9354" w14:textId="77777777" w:rsidR="00AA57D1" w:rsidRDefault="00CE4410">
      <w:pPr>
        <w:pStyle w:val="Heading1"/>
      </w:pPr>
      <w:r>
        <w:t>12. Staff, Volunteers, Safer Recruitment &amp; DBS</w:t>
      </w:r>
    </w:p>
    <w:p w14:paraId="1B19D4BC" w14:textId="77777777" w:rsidR="00AA57D1" w:rsidRDefault="00CE4410">
      <w:r>
        <w:t>Purpose: To ensure suitable people work with users and that roles are properly managed.</w:t>
      </w:r>
    </w:p>
    <w:p w14:paraId="4902F442" w14:textId="77777777" w:rsidR="00AA57D1" w:rsidRDefault="00CE4410">
      <w:pPr>
        <w:pStyle w:val="Heading2"/>
      </w:pPr>
      <w:r>
        <w:t>Recruitment</w:t>
      </w:r>
    </w:p>
    <w:p w14:paraId="11615827" w14:textId="77777777" w:rsidR="00AA57D1" w:rsidRDefault="00CE4410">
      <w:r>
        <w:t>Recruitment should use appropriate application, interview, references and identity checks. Role requirements should determine whether a DBS check is legally available/required; not every community-centre role automatically qualifies.</w:t>
      </w:r>
    </w:p>
    <w:p w14:paraId="5E7F9147" w14:textId="77777777" w:rsidR="00AA57D1" w:rsidRDefault="00CE4410">
      <w:pPr>
        <w:pStyle w:val="Heading2"/>
      </w:pPr>
      <w:r>
        <w:t>Induction</w:t>
      </w:r>
    </w:p>
    <w:p w14:paraId="5EF54B13" w14:textId="77777777" w:rsidR="00AA57D1" w:rsidRDefault="00CE4410">
      <w:r>
        <w:t>All staff and volunteers receive an induction covering safeguarding, health and safety, emergency arrangements, confidentiality and conduct.</w:t>
      </w:r>
    </w:p>
    <w:p w14:paraId="034E0288" w14:textId="77777777" w:rsidR="00AA57D1" w:rsidRDefault="00CE4410">
      <w:pPr>
        <w:pStyle w:val="Heading2"/>
      </w:pPr>
      <w:r>
        <w:t>Supervision</w:t>
      </w:r>
    </w:p>
    <w:p w14:paraId="62C3BAB9" w14:textId="77777777" w:rsidR="00AA57D1" w:rsidRDefault="00CE4410">
      <w:r>
        <w:t>Volunteers receive appropriate supervision and clear role descriptions.</w:t>
      </w:r>
    </w:p>
    <w:p w14:paraId="09DF4891" w14:textId="77777777" w:rsidR="00AA57D1" w:rsidRDefault="00CE4410">
      <w:pPr>
        <w:pStyle w:val="Heading2"/>
      </w:pPr>
      <w:r>
        <w:t>Conduct</w:t>
      </w:r>
    </w:p>
    <w:p w14:paraId="55EFA8BC" w14:textId="77777777" w:rsidR="00AA57D1" w:rsidRDefault="00CE4410">
      <w:r>
        <w:t>Staff and volunteers must maintain professional boundaries and report concerns.</w:t>
      </w:r>
    </w:p>
    <w:p w14:paraId="662907C4" w14:textId="77777777" w:rsidR="00AA57D1" w:rsidRDefault="00CE4410">
      <w:pPr>
        <w:pStyle w:val="Heading2"/>
      </w:pPr>
      <w:r>
        <w:t>Records</w:t>
      </w:r>
    </w:p>
    <w:p w14:paraId="4F1BD161" w14:textId="77777777" w:rsidR="00AA57D1" w:rsidRDefault="00CE4410">
      <w:r>
        <w:t>Recruitment and DBS information must be handled securely and only retained as necessary.</w:t>
      </w:r>
    </w:p>
    <w:p w14:paraId="793C54A5" w14:textId="77777777" w:rsidR="00AA57D1" w:rsidRDefault="00CE4410">
      <w:r>
        <w:br w:type="page"/>
      </w:r>
    </w:p>
    <w:p w14:paraId="1A88390D" w14:textId="77777777" w:rsidR="00AA57D1" w:rsidRDefault="00CE4410">
      <w:pPr>
        <w:pStyle w:val="Heading1"/>
      </w:pPr>
      <w:r>
        <w:t>13. Volunteer Policy</w:t>
      </w:r>
    </w:p>
    <w:p w14:paraId="77016BFB" w14:textId="77777777" w:rsidR="00AA57D1" w:rsidRDefault="00CE4410">
      <w:r>
        <w:t>Purpose: To support safe, fair and effective volunteering.</w:t>
      </w:r>
    </w:p>
    <w:p w14:paraId="0C98683C" w14:textId="77777777" w:rsidR="00AA57D1" w:rsidRDefault="00CE4410">
      <w:pPr>
        <w:pStyle w:val="Heading2"/>
      </w:pPr>
      <w:r>
        <w:t>Roles</w:t>
      </w:r>
    </w:p>
    <w:p w14:paraId="4DE3766D" w14:textId="77777777" w:rsidR="00AA57D1" w:rsidRDefault="00CE4410">
      <w:r>
        <w:t>Each volunteer should have a clear role description and named supervisor.</w:t>
      </w:r>
    </w:p>
    <w:p w14:paraId="2A430904" w14:textId="77777777" w:rsidR="00AA57D1" w:rsidRDefault="00CE4410">
      <w:pPr>
        <w:pStyle w:val="Heading2"/>
      </w:pPr>
      <w:r>
        <w:t>Support</w:t>
      </w:r>
    </w:p>
    <w:p w14:paraId="68BDBAFD" w14:textId="77777777" w:rsidR="00AA57D1" w:rsidRDefault="00CE4410">
      <w:r>
        <w:t>Volunteers receive induction, relevant training and appropriate supervision.</w:t>
      </w:r>
    </w:p>
    <w:p w14:paraId="51BB6243" w14:textId="77777777" w:rsidR="00AA57D1" w:rsidRDefault="00CE4410">
      <w:pPr>
        <w:pStyle w:val="Heading2"/>
      </w:pPr>
      <w:r>
        <w:t>Boundaries</w:t>
      </w:r>
    </w:p>
    <w:p w14:paraId="1CB582D4" w14:textId="77777777" w:rsidR="00AA57D1" w:rsidRDefault="00CE4410">
      <w:r>
        <w:t>Volunteers must not undertake tasks outside their competence or authority.</w:t>
      </w:r>
    </w:p>
    <w:p w14:paraId="7A68B45D" w14:textId="77777777" w:rsidR="00AA57D1" w:rsidRDefault="00CE4410">
      <w:pPr>
        <w:pStyle w:val="Heading2"/>
      </w:pPr>
      <w:r>
        <w:t>Expenses</w:t>
      </w:r>
    </w:p>
    <w:p w14:paraId="1DDC3A37" w14:textId="77777777" w:rsidR="00AA57D1" w:rsidRDefault="00CE4410">
      <w:r>
        <w:t>Approved volunteer expenses will be reimbursed in accordance with the Association’s financial procedures.</w:t>
      </w:r>
    </w:p>
    <w:p w14:paraId="24B20F26" w14:textId="77777777" w:rsidR="00AA57D1" w:rsidRDefault="00CE4410">
      <w:pPr>
        <w:pStyle w:val="Heading2"/>
      </w:pPr>
      <w:r>
        <w:t>Ending a placement</w:t>
      </w:r>
    </w:p>
    <w:p w14:paraId="5DFBDD00" w14:textId="77777777" w:rsidR="00AA57D1" w:rsidRDefault="00CE4410">
      <w:r>
        <w:t>The Association may end a volunteer arrangement where necessary for safety, conduct, operational or safeguarding reasons.</w:t>
      </w:r>
    </w:p>
    <w:p w14:paraId="225A2BAF" w14:textId="77777777" w:rsidR="00AA57D1" w:rsidRDefault="00CE4410">
      <w:r>
        <w:br w:type="page"/>
      </w:r>
    </w:p>
    <w:p w14:paraId="784A9484" w14:textId="77777777" w:rsidR="00AA57D1" w:rsidRDefault="00CE4410">
      <w:pPr>
        <w:pStyle w:val="Heading1"/>
      </w:pPr>
      <w:r>
        <w:t>14. Data Protection &amp; Privacy</w:t>
      </w:r>
    </w:p>
    <w:p w14:paraId="603071C7" w14:textId="77777777" w:rsidR="00AA57D1" w:rsidRDefault="00CE4410">
      <w:r>
        <w:t>Purpose: To manage personal information lawfully, fairly and securely.</w:t>
      </w:r>
    </w:p>
    <w:p w14:paraId="3D89D9CD" w14:textId="77777777" w:rsidR="00AA57D1" w:rsidRDefault="00CE4410">
      <w:pPr>
        <w:pStyle w:val="Heading2"/>
      </w:pPr>
      <w:r>
        <w:t>Principles</w:t>
      </w:r>
    </w:p>
    <w:p w14:paraId="6C7566A3" w14:textId="77777777" w:rsidR="00AA57D1" w:rsidRDefault="00CE4410">
      <w:r>
        <w:t>The Association will process personal information in accordance with applicable UK data protection law, including the UK GDPR and Data Protection Act 2018.</w:t>
      </w:r>
    </w:p>
    <w:p w14:paraId="6EEF5AE5" w14:textId="77777777" w:rsidR="00AA57D1" w:rsidRDefault="00CE4410">
      <w:pPr>
        <w:pStyle w:val="Heading2"/>
      </w:pPr>
      <w:r>
        <w:t>Collection and use</w:t>
      </w:r>
    </w:p>
    <w:p w14:paraId="6F7F01BE" w14:textId="77777777" w:rsidR="00AA57D1" w:rsidRDefault="00CE4410">
      <w:r>
        <w:t>Collect only information needed for legitimate purposes such as administration, safeguarding, staffing, bookings and communications.</w:t>
      </w:r>
    </w:p>
    <w:p w14:paraId="7672CE48" w14:textId="77777777" w:rsidR="00AA57D1" w:rsidRDefault="00CE4410">
      <w:pPr>
        <w:pStyle w:val="Heading2"/>
      </w:pPr>
      <w:r>
        <w:t>Security</w:t>
      </w:r>
    </w:p>
    <w:p w14:paraId="2D608E87" w14:textId="77777777" w:rsidR="00AA57D1" w:rsidRDefault="00CE4410">
      <w:r>
        <w:t>Access is restricted to authorised people. Paper and electronic records must be protected from loss, unauthorised access or disclosure.</w:t>
      </w:r>
    </w:p>
    <w:p w14:paraId="6C4899F2" w14:textId="77777777" w:rsidR="00AA57D1" w:rsidRDefault="00CE4410">
      <w:pPr>
        <w:pStyle w:val="Heading2"/>
      </w:pPr>
      <w:r>
        <w:t>Retention</w:t>
      </w:r>
    </w:p>
    <w:p w14:paraId="3846CF00" w14:textId="77777777" w:rsidR="00AA57D1" w:rsidRDefault="00CE4410">
      <w:r>
        <w:t>Retention periods should be defined by record type and legal/operational need, then records securely deleted or destroyed.</w:t>
      </w:r>
    </w:p>
    <w:p w14:paraId="0F801708" w14:textId="77777777" w:rsidR="00AA57D1" w:rsidRDefault="00CE4410">
      <w:pPr>
        <w:pStyle w:val="Heading2"/>
      </w:pPr>
      <w:r>
        <w:t>Individual rights</w:t>
      </w:r>
    </w:p>
    <w:p w14:paraId="40005430" w14:textId="77777777" w:rsidR="00AA57D1" w:rsidRDefault="00CE4410">
      <w:r>
        <w:t>Requests concerning personal information must be passed to the person responsible for data protection.</w:t>
      </w:r>
    </w:p>
    <w:p w14:paraId="67AA9DCF" w14:textId="77777777" w:rsidR="00AA57D1" w:rsidRDefault="00CE4410">
      <w:pPr>
        <w:pStyle w:val="Heading2"/>
      </w:pPr>
      <w:r>
        <w:t>Data breaches</w:t>
      </w:r>
    </w:p>
    <w:p w14:paraId="17750F61" w14:textId="77777777" w:rsidR="00AA57D1" w:rsidRDefault="00CE4410">
      <w:r>
        <w:t>Suspected loss, unauthorised access or disclosure must be reported promptly to the responsible person for assessment and action.</w:t>
      </w:r>
    </w:p>
    <w:p w14:paraId="00DBB56A" w14:textId="77777777" w:rsidR="00AA57D1" w:rsidRDefault="00CE4410">
      <w:r>
        <w:br w:type="page"/>
      </w:r>
    </w:p>
    <w:p w14:paraId="07CB4754" w14:textId="77777777" w:rsidR="00AA57D1" w:rsidRDefault="00CE4410">
      <w:pPr>
        <w:pStyle w:val="Heading1"/>
      </w:pPr>
      <w:r>
        <w:t>15. CCTV Policy</w:t>
      </w:r>
    </w:p>
    <w:p w14:paraId="1C7C0E40" w14:textId="77777777" w:rsidR="00AA57D1" w:rsidRDefault="00CE4410">
      <w:r>
        <w:t>Purpose: To operate CCTV for legitimate security and safety purposes while respecting privacy.</w:t>
      </w:r>
    </w:p>
    <w:p w14:paraId="5E3B7D16" w14:textId="77777777" w:rsidR="00AA57D1" w:rsidRDefault="00CE4410">
      <w:pPr>
        <w:pStyle w:val="Heading2"/>
      </w:pPr>
      <w:r>
        <w:t>Purpose</w:t>
      </w:r>
    </w:p>
    <w:p w14:paraId="2B3A904B" w14:textId="77777777" w:rsidR="00AA57D1" w:rsidRDefault="00CE4410">
      <w:r>
        <w:t>CCTV is used for purposes such as safety, security, prevention/detection of crime and protection of people and property.</w:t>
      </w:r>
    </w:p>
    <w:p w14:paraId="00BE6092" w14:textId="77777777" w:rsidR="00AA57D1" w:rsidRDefault="00CE4410">
      <w:pPr>
        <w:pStyle w:val="Heading2"/>
      </w:pPr>
      <w:r>
        <w:t>Lawful basis and transparency</w:t>
      </w:r>
    </w:p>
    <w:p w14:paraId="228B73EB" w14:textId="77777777" w:rsidR="00AA57D1" w:rsidRDefault="00CE4410">
      <w:r>
        <w:t>The Association must document its lawful basis and provide clear signage/privacy information. ICO guidance states that CCTV processing of identifiable people is subject to UK GDPR and the Data Protection Act 2018. citeturn0search0turn0search1</w:t>
      </w:r>
    </w:p>
    <w:p w14:paraId="5AEABEA9" w14:textId="77777777" w:rsidR="00AA57D1" w:rsidRDefault="00CE4410">
      <w:pPr>
        <w:pStyle w:val="Heading2"/>
      </w:pPr>
      <w:r>
        <w:t>Access</w:t>
      </w:r>
    </w:p>
    <w:p w14:paraId="7AA138E3" w14:textId="77777777" w:rsidR="00AA57D1" w:rsidRDefault="00CE4410">
      <w:r>
        <w:t>Footage is restricted to authorised persons. Disclosure to police or other third parties must be lawful and consistent with the stated purpose. citeturn0search6</w:t>
      </w:r>
    </w:p>
    <w:p w14:paraId="16105CBF" w14:textId="77777777" w:rsidR="00AA57D1" w:rsidRDefault="00CE4410">
      <w:pPr>
        <w:pStyle w:val="Heading2"/>
      </w:pPr>
      <w:r>
        <w:t>Retention</w:t>
      </w:r>
    </w:p>
    <w:p w14:paraId="0CC2BDAB" w14:textId="77777777" w:rsidR="00AA57D1" w:rsidRDefault="00CE4410">
      <w:r>
        <w:t>Retention must be based on the purpose and kept no longer than necessary. Set local retention period: ______ days, subject to documented justification.</w:t>
      </w:r>
    </w:p>
    <w:p w14:paraId="25F2F807" w14:textId="77777777" w:rsidR="00AA57D1" w:rsidRDefault="00CE4410">
      <w:pPr>
        <w:pStyle w:val="Heading2"/>
      </w:pPr>
      <w:r>
        <w:t>Requests</w:t>
      </w:r>
    </w:p>
    <w:p w14:paraId="7521F324" w14:textId="77777777" w:rsidR="00AA57D1" w:rsidRDefault="00CE4410">
      <w:r>
        <w:t>Requests for access to footage or other data-protection rights must be handled through the Association’s data-protection process.</w:t>
      </w:r>
    </w:p>
    <w:p w14:paraId="32799AAC" w14:textId="77777777" w:rsidR="00AA57D1" w:rsidRDefault="00CE4410">
      <w:pPr>
        <w:pStyle w:val="Heading2"/>
      </w:pPr>
      <w:r>
        <w:t>Review</w:t>
      </w:r>
    </w:p>
    <w:p w14:paraId="7E2F9637" w14:textId="77777777" w:rsidR="00AA57D1" w:rsidRDefault="00CE4410">
      <w:r>
        <w:t>The Association should periodically review camera locations, signage, access controls, retention and whether the system remains necessary and proportionate.</w:t>
      </w:r>
    </w:p>
    <w:p w14:paraId="02A2C51A" w14:textId="77777777" w:rsidR="00AA57D1" w:rsidRDefault="00CE4410">
      <w:r>
        <w:br w:type="page"/>
      </w:r>
    </w:p>
    <w:p w14:paraId="3970395B" w14:textId="77777777" w:rsidR="00AA57D1" w:rsidRDefault="00CE4410">
      <w:pPr>
        <w:pStyle w:val="Heading1"/>
      </w:pPr>
      <w:r>
        <w:t>16. Photography, Filming &amp; Social Media</w:t>
      </w:r>
    </w:p>
    <w:p w14:paraId="215539C5" w14:textId="77777777" w:rsidR="00AA57D1" w:rsidRDefault="00CE4410">
      <w:r>
        <w:t>Purpose: To protect privacy and safeguarding interests when images are taken.</w:t>
      </w:r>
    </w:p>
    <w:p w14:paraId="5D95FFA6" w14:textId="77777777" w:rsidR="00AA57D1" w:rsidRDefault="00CE4410">
      <w:pPr>
        <w:pStyle w:val="Heading2"/>
      </w:pPr>
      <w:r>
        <w:t>General rule</w:t>
      </w:r>
    </w:p>
    <w:p w14:paraId="5E7D6F46" w14:textId="77777777" w:rsidR="00AA57D1" w:rsidRDefault="00CE4410">
      <w:r>
        <w:t>Photography/filming must have a clear purpose and should respect privacy and safeguarding requirements.</w:t>
      </w:r>
    </w:p>
    <w:p w14:paraId="0D22C6D2" w14:textId="77777777" w:rsidR="00AA57D1" w:rsidRDefault="00CE4410">
      <w:pPr>
        <w:pStyle w:val="Heading2"/>
      </w:pPr>
      <w:r>
        <w:t>Children</w:t>
      </w:r>
    </w:p>
    <w:p w14:paraId="0A321978" w14:textId="77777777" w:rsidR="00AA57D1" w:rsidRDefault="00CE4410">
      <w:r>
        <w:t>Do not photograph or publish identifiable images of children for Association purposes without an appropriate consent/authorisation process, unless a documented lawful alternative applies.</w:t>
      </w:r>
    </w:p>
    <w:p w14:paraId="3F07C665" w14:textId="77777777" w:rsidR="00AA57D1" w:rsidRDefault="00CE4410">
      <w:pPr>
        <w:pStyle w:val="Heading2"/>
      </w:pPr>
      <w:r>
        <w:t>Personal devices</w:t>
      </w:r>
    </w:p>
    <w:p w14:paraId="2852D434" w14:textId="77777777" w:rsidR="00AA57D1" w:rsidRDefault="00CE4410">
      <w:r>
        <w:t>Staff and volunteers should not use personal devices to create or publish images of children or adults at risk for Association purposes.</w:t>
      </w:r>
    </w:p>
    <w:p w14:paraId="0CA39B9F" w14:textId="77777777" w:rsidR="00AA57D1" w:rsidRDefault="00CE4410">
      <w:pPr>
        <w:pStyle w:val="Heading2"/>
      </w:pPr>
      <w:r>
        <w:t>Social media</w:t>
      </w:r>
    </w:p>
    <w:p w14:paraId="7B95D63C" w14:textId="77777777" w:rsidR="00AA57D1" w:rsidRDefault="00CE4410">
      <w:r>
        <w:t>Do not post confidential information, safeguarding information, personal data or identifiable incident details.</w:t>
      </w:r>
    </w:p>
    <w:p w14:paraId="3E48B3D5" w14:textId="77777777" w:rsidR="00AA57D1" w:rsidRDefault="00CE4410">
      <w:r>
        <w:br w:type="page"/>
      </w:r>
    </w:p>
    <w:p w14:paraId="0627CBC6" w14:textId="77777777" w:rsidR="00AA57D1" w:rsidRDefault="00CE4410">
      <w:pPr>
        <w:pStyle w:val="Heading1"/>
      </w:pPr>
      <w:r>
        <w:t>17. Room Hire &amp; External Organisations</w:t>
      </w:r>
    </w:p>
    <w:p w14:paraId="3FC112CB" w14:textId="77777777" w:rsidR="00AA57D1" w:rsidRDefault="00CE4410">
      <w:r>
        <w:t>Purpose: To ensure outside groups use the premises safely and consistently.</w:t>
      </w:r>
    </w:p>
    <w:p w14:paraId="6CFAC17F" w14:textId="77777777" w:rsidR="00AA57D1" w:rsidRDefault="00CE4410">
      <w:pPr>
        <w:pStyle w:val="Heading2"/>
      </w:pPr>
      <w:r>
        <w:t>Booking</w:t>
      </w:r>
    </w:p>
    <w:p w14:paraId="6ADE177A" w14:textId="77777777" w:rsidR="00AA57D1" w:rsidRDefault="00CE4410">
      <w:r>
        <w:t>Every hirer must provide contact details, activity description, date/time, expected attendance and any special requirements.</w:t>
      </w:r>
    </w:p>
    <w:p w14:paraId="65378433" w14:textId="77777777" w:rsidR="00AA57D1" w:rsidRDefault="00CE4410">
      <w:pPr>
        <w:pStyle w:val="Heading2"/>
      </w:pPr>
      <w:r>
        <w:t>Terms</w:t>
      </w:r>
    </w:p>
    <w:p w14:paraId="1DD7937D" w14:textId="77777777" w:rsidR="00AA57D1" w:rsidRDefault="00CE4410">
      <w:pPr>
        <w:pStyle w:val="ListBullet"/>
      </w:pPr>
      <w:r>
        <w:t>Hirers must follow fire, safeguarding, health and safety, equality, kitchen, capacity and building-security requirements.</w:t>
      </w:r>
    </w:p>
    <w:p w14:paraId="7241D8A8" w14:textId="77777777" w:rsidR="00AA57D1" w:rsidRDefault="00CE4410">
      <w:pPr>
        <w:pStyle w:val="ListBullet"/>
      </w:pPr>
      <w:r>
        <w:t>Hirers must not exceed the permitted occupancy.</w:t>
      </w:r>
    </w:p>
    <w:p w14:paraId="6321925A" w14:textId="77777777" w:rsidR="00AA57D1" w:rsidRDefault="00CE4410">
      <w:pPr>
        <w:pStyle w:val="ListBullet"/>
      </w:pPr>
      <w:r>
        <w:t>Hirers must leave rooms and kitchen clean, secure and in agreed condition.</w:t>
      </w:r>
    </w:p>
    <w:p w14:paraId="19F86123" w14:textId="77777777" w:rsidR="00AA57D1" w:rsidRDefault="00CE4410">
      <w:pPr>
        <w:pStyle w:val="ListBullet"/>
      </w:pPr>
      <w:r>
        <w:t>Hirers must report accidents, damage and safeguarding concerns.</w:t>
      </w:r>
    </w:p>
    <w:p w14:paraId="68B33868" w14:textId="77777777" w:rsidR="00AA57D1" w:rsidRDefault="00CE4410">
      <w:pPr>
        <w:pStyle w:val="Heading2"/>
      </w:pPr>
      <w:r>
        <w:t>Safeguarding</w:t>
      </w:r>
    </w:p>
    <w:p w14:paraId="3E87CC91" w14:textId="77777777" w:rsidR="00AA57D1" w:rsidRDefault="00CE4410">
      <w:r>
        <w:t>Groups working with children or adults at risk must have their own appropriate safeguarding arrangements and any legally required checks/training for their personnel.</w:t>
      </w:r>
    </w:p>
    <w:p w14:paraId="7ABFA7E5" w14:textId="77777777" w:rsidR="00AA57D1" w:rsidRDefault="00CE4410">
      <w:pPr>
        <w:pStyle w:val="Heading2"/>
      </w:pPr>
      <w:r>
        <w:t>Insurance</w:t>
      </w:r>
    </w:p>
    <w:p w14:paraId="2598F880" w14:textId="77777777" w:rsidR="00AA57D1" w:rsidRDefault="00CE4410">
      <w:r>
        <w:t>The Association should require evidence of public liability insurance where appropriate and should follow its own insurer’s conditions.</w:t>
      </w:r>
    </w:p>
    <w:p w14:paraId="78820729" w14:textId="77777777" w:rsidR="00AA57D1" w:rsidRDefault="00CE4410">
      <w:pPr>
        <w:pStyle w:val="Heading2"/>
      </w:pPr>
      <w:r>
        <w:t>Cancellation/exclusion</w:t>
      </w:r>
    </w:p>
    <w:p w14:paraId="2F59A6BB" w14:textId="77777777" w:rsidR="00AA57D1" w:rsidRDefault="00CE4410">
      <w:r>
        <w:t>The Association may refuse or terminate a booking where an activity presents an unacceptable safety, safeguarding, legal, insurance or reputational risk.</w:t>
      </w:r>
    </w:p>
    <w:p w14:paraId="1D5E30EC" w14:textId="77777777" w:rsidR="00AA57D1" w:rsidRDefault="00CE4410">
      <w:r>
        <w:br w:type="page"/>
      </w:r>
    </w:p>
    <w:p w14:paraId="4187912C" w14:textId="77777777" w:rsidR="00AA57D1" w:rsidRDefault="00CE4410">
      <w:pPr>
        <w:pStyle w:val="Heading1"/>
      </w:pPr>
      <w:r>
        <w:t>18. Building Security &amp; Keyholding</w:t>
      </w:r>
    </w:p>
    <w:p w14:paraId="08D90ABF" w14:textId="77777777" w:rsidR="00AA57D1" w:rsidRDefault="00CE4410">
      <w:r>
        <w:t>Purpose: To protect people, premises, cash, equipment and information.</w:t>
      </w:r>
    </w:p>
    <w:p w14:paraId="097DF8FD" w14:textId="77777777" w:rsidR="00AA57D1" w:rsidRDefault="00CE4410">
      <w:pPr>
        <w:pStyle w:val="Heading2"/>
      </w:pPr>
      <w:r>
        <w:t>Keys/access</w:t>
      </w:r>
    </w:p>
    <w:p w14:paraId="40C5ACD8" w14:textId="77777777" w:rsidR="00AA57D1" w:rsidRDefault="00CE4410">
      <w:r>
        <w:t>Keys/access codes are issued only to authorised persons and must not be copied or shared without permission.</w:t>
      </w:r>
    </w:p>
    <w:p w14:paraId="7A84B760" w14:textId="77777777" w:rsidR="00AA57D1" w:rsidRDefault="00CE4410">
      <w:pPr>
        <w:pStyle w:val="Heading2"/>
      </w:pPr>
      <w:r>
        <w:t>Opening/closing</w:t>
      </w:r>
    </w:p>
    <w:p w14:paraId="507BE711" w14:textId="77777777" w:rsidR="00AA57D1" w:rsidRDefault="00CE4410">
      <w:pPr>
        <w:pStyle w:val="ListBullet"/>
      </w:pPr>
      <w:r>
        <w:t>Check doors/windows and rooms.</w:t>
      </w:r>
    </w:p>
    <w:p w14:paraId="3C5C677E" w14:textId="77777777" w:rsidR="00AA57D1" w:rsidRDefault="00CE4410">
      <w:pPr>
        <w:pStyle w:val="ListBullet"/>
      </w:pPr>
      <w:r>
        <w:t>Check that appliances are safely left.</w:t>
      </w:r>
    </w:p>
    <w:p w14:paraId="3FFB3154" w14:textId="77777777" w:rsidR="00AA57D1" w:rsidRDefault="00CE4410">
      <w:pPr>
        <w:pStyle w:val="ListBullet"/>
      </w:pPr>
      <w:r>
        <w:t>Set alarm/security systems as applicable.</w:t>
      </w:r>
    </w:p>
    <w:p w14:paraId="22A03437" w14:textId="77777777" w:rsidR="00AA57D1" w:rsidRDefault="00CE4410">
      <w:pPr>
        <w:pStyle w:val="ListBullet"/>
      </w:pPr>
      <w:r>
        <w:t>Report faults or suspicious activity.</w:t>
      </w:r>
    </w:p>
    <w:p w14:paraId="76FFED81" w14:textId="77777777" w:rsidR="00AA57D1" w:rsidRDefault="00CE4410">
      <w:pPr>
        <w:pStyle w:val="Heading2"/>
      </w:pPr>
      <w:r>
        <w:t>Lost keys</w:t>
      </w:r>
    </w:p>
    <w:p w14:paraId="534771A9" w14:textId="77777777" w:rsidR="00AA57D1" w:rsidRDefault="00CE4410">
      <w:r>
        <w:t>Lost keys or compromised access credentials must be reported immediately.</w:t>
      </w:r>
    </w:p>
    <w:p w14:paraId="76E04DB6" w14:textId="77777777" w:rsidR="00AA57D1" w:rsidRDefault="00CE4410">
      <w:r>
        <w:br w:type="page"/>
      </w:r>
    </w:p>
    <w:p w14:paraId="16123FD9" w14:textId="77777777" w:rsidR="00AA57D1" w:rsidRDefault="00CE4410">
      <w:pPr>
        <w:pStyle w:val="Heading1"/>
      </w:pPr>
      <w:r>
        <w:t>19. Emergency &amp; Business Continuity</w:t>
      </w:r>
    </w:p>
    <w:p w14:paraId="55281D8E" w14:textId="77777777" w:rsidR="00AA57D1" w:rsidRDefault="00CE4410">
      <w:r>
        <w:t>Purpose: To maintain essential operations during emergencies.</w:t>
      </w:r>
    </w:p>
    <w:p w14:paraId="7F02B37D" w14:textId="77777777" w:rsidR="00AA57D1" w:rsidRDefault="00CE4410">
      <w:pPr>
        <w:pStyle w:val="Heading2"/>
      </w:pPr>
      <w:r>
        <w:t>Potential events</w:t>
      </w:r>
    </w:p>
    <w:p w14:paraId="25ACB99F" w14:textId="77777777" w:rsidR="00AA57D1" w:rsidRDefault="00CE4410">
      <w:pPr>
        <w:pStyle w:val="ListBullet"/>
      </w:pPr>
      <w:r>
        <w:t>Fire, flood, severe weather, power failure, loss of heating/water, serious crime, safeguarding emergency, cyber incident, major equipment failure or building closure.</w:t>
      </w:r>
    </w:p>
    <w:p w14:paraId="6E59E24C" w14:textId="77777777" w:rsidR="00AA57D1" w:rsidRDefault="00CE4410">
      <w:pPr>
        <w:pStyle w:val="Heading2"/>
      </w:pPr>
      <w:r>
        <w:t>Priorities</w:t>
      </w:r>
    </w:p>
    <w:p w14:paraId="094B8023" w14:textId="77777777" w:rsidR="00AA57D1" w:rsidRDefault="00CE4410">
      <w:pPr>
        <w:pStyle w:val="ListBullet"/>
      </w:pPr>
      <w:r>
        <w:t>Protect life and safety.</w:t>
      </w:r>
    </w:p>
    <w:p w14:paraId="307F823A" w14:textId="77777777" w:rsidR="00AA57D1" w:rsidRDefault="00CE4410">
      <w:pPr>
        <w:pStyle w:val="ListBullet"/>
      </w:pPr>
      <w:r>
        <w:t>Contact emergency services where required.</w:t>
      </w:r>
    </w:p>
    <w:p w14:paraId="26B3B7CC" w14:textId="77777777" w:rsidR="00AA57D1" w:rsidRDefault="00CE4410">
      <w:pPr>
        <w:pStyle w:val="ListBullet"/>
      </w:pPr>
      <w:r>
        <w:t>Secure the premises.</w:t>
      </w:r>
    </w:p>
    <w:p w14:paraId="579EE6F3" w14:textId="77777777" w:rsidR="00AA57D1" w:rsidRDefault="00CE4410">
      <w:pPr>
        <w:pStyle w:val="ListBullet"/>
      </w:pPr>
      <w:r>
        <w:t>Notify trustees/management and relevant stakeholders.</w:t>
      </w:r>
    </w:p>
    <w:p w14:paraId="060EC9F4" w14:textId="77777777" w:rsidR="00AA57D1" w:rsidRDefault="00CE4410">
      <w:pPr>
        <w:pStyle w:val="ListBullet"/>
      </w:pPr>
      <w:r>
        <w:t>Preserve essential records and evidence.</w:t>
      </w:r>
    </w:p>
    <w:p w14:paraId="006648AC" w14:textId="77777777" w:rsidR="00AA57D1" w:rsidRDefault="00CE4410">
      <w:pPr>
        <w:pStyle w:val="ListBullet"/>
      </w:pPr>
      <w:r>
        <w:t>Reopen only when safe and authorised.</w:t>
      </w:r>
    </w:p>
    <w:p w14:paraId="6EFE9658" w14:textId="77777777" w:rsidR="00AA57D1" w:rsidRDefault="00CE4410">
      <w:pPr>
        <w:pStyle w:val="Heading2"/>
      </w:pPr>
      <w:r>
        <w:t>Emergency contacts</w:t>
      </w:r>
    </w:p>
    <w:p w14:paraId="37DAA016" w14:textId="77777777" w:rsidR="00AA57D1" w:rsidRDefault="00CE4410">
      <w:r>
        <w:t>Emergency services: 999. Utility/building contacts: __________________. Insurance: __________________. Chair/Trustee: __________________.</w:t>
      </w:r>
    </w:p>
    <w:p w14:paraId="593C4648" w14:textId="77777777" w:rsidR="00AA57D1" w:rsidRDefault="00CE4410">
      <w:r>
        <w:br w:type="page"/>
      </w:r>
    </w:p>
    <w:p w14:paraId="78610D46" w14:textId="77777777" w:rsidR="00AA57D1" w:rsidRDefault="00CE4410">
      <w:pPr>
        <w:pStyle w:val="Heading1"/>
      </w:pPr>
      <w:r>
        <w:t>20. Financial Controls &amp; Cash Handling</w:t>
      </w:r>
    </w:p>
    <w:p w14:paraId="3E471D75" w14:textId="77777777" w:rsidR="00AA57D1" w:rsidRDefault="00CE4410">
      <w:r>
        <w:t>Purpose: To protect charitable funds and reduce financial error or fraud.</w:t>
      </w:r>
    </w:p>
    <w:p w14:paraId="4941E20D" w14:textId="77777777" w:rsidR="00AA57D1" w:rsidRDefault="00CE4410">
      <w:pPr>
        <w:pStyle w:val="Heading2"/>
      </w:pPr>
      <w:r>
        <w:t>Controls</w:t>
      </w:r>
    </w:p>
    <w:p w14:paraId="7F89F0AC" w14:textId="77777777" w:rsidR="00AA57D1" w:rsidRDefault="00CE4410">
      <w:pPr>
        <w:pStyle w:val="ListBullet"/>
      </w:pPr>
      <w:r>
        <w:t>Separate approval and payment responsibilities where practicable.</w:t>
      </w:r>
    </w:p>
    <w:p w14:paraId="69E30286" w14:textId="77777777" w:rsidR="00AA57D1" w:rsidRDefault="00CE4410">
      <w:pPr>
        <w:pStyle w:val="ListBullet"/>
      </w:pPr>
      <w:r>
        <w:t>Record income and expenditure promptly.</w:t>
      </w:r>
    </w:p>
    <w:p w14:paraId="44E4BB40" w14:textId="77777777" w:rsidR="00AA57D1" w:rsidRDefault="00CE4410">
      <w:pPr>
        <w:pStyle w:val="ListBullet"/>
      </w:pPr>
      <w:r>
        <w:t>Bank cash as soon as reasonably practicable.</w:t>
      </w:r>
    </w:p>
    <w:p w14:paraId="15F067A9" w14:textId="77777777" w:rsidR="00AA57D1" w:rsidRDefault="00CE4410">
      <w:pPr>
        <w:pStyle w:val="ListBullet"/>
      </w:pPr>
      <w:r>
        <w:t>Keep receipts and supporting records.</w:t>
      </w:r>
    </w:p>
    <w:p w14:paraId="42C576F7" w14:textId="77777777" w:rsidR="00AA57D1" w:rsidRDefault="00CE4410">
      <w:pPr>
        <w:pStyle w:val="ListBullet"/>
      </w:pPr>
      <w:r>
        <w:t>Reconcile bank accounts regularly.</w:t>
      </w:r>
    </w:p>
    <w:p w14:paraId="2C71C0E4" w14:textId="77777777" w:rsidR="00AA57D1" w:rsidRDefault="00CE4410">
      <w:pPr>
        <w:pStyle w:val="Heading2"/>
      </w:pPr>
      <w:r>
        <w:t>Room-hire income</w:t>
      </w:r>
    </w:p>
    <w:p w14:paraId="2301B888" w14:textId="77777777" w:rsidR="00AA57D1" w:rsidRDefault="00CE4410">
      <w:r>
        <w:t>Bookings, invoices, payments, deposits and refunds should be recorded consistently.</w:t>
      </w:r>
    </w:p>
    <w:p w14:paraId="1410FABF" w14:textId="77777777" w:rsidR="00AA57D1" w:rsidRDefault="00CE4410">
      <w:pPr>
        <w:pStyle w:val="Heading2"/>
      </w:pPr>
      <w:r>
        <w:t>Fraud concerns</w:t>
      </w:r>
    </w:p>
    <w:p w14:paraId="6A7033D9" w14:textId="77777777" w:rsidR="00AA57D1" w:rsidRDefault="00CE4410">
      <w:r>
        <w:t>Suspected theft, fraud or misuse of charitable funds must be reported promptly to trustees and handled under the charity’s governance procedures.</w:t>
      </w:r>
    </w:p>
    <w:p w14:paraId="6D81EA17" w14:textId="77777777" w:rsidR="00AA57D1" w:rsidRDefault="00CE4410">
      <w:r>
        <w:br w:type="page"/>
      </w:r>
    </w:p>
    <w:p w14:paraId="2BFE6187" w14:textId="77777777" w:rsidR="00AA57D1" w:rsidRDefault="00CE4410">
      <w:pPr>
        <w:pStyle w:val="Heading1"/>
      </w:pPr>
      <w:r>
        <w:t>21. Whistleblowing</w:t>
      </w:r>
    </w:p>
    <w:p w14:paraId="58F0448B" w14:textId="77777777" w:rsidR="00AA57D1" w:rsidRDefault="00CE4410">
      <w:r>
        <w:t>Purpose: To enable people to raise serious concerns safely.</w:t>
      </w:r>
    </w:p>
    <w:p w14:paraId="148273CC" w14:textId="77777777" w:rsidR="00AA57D1" w:rsidRDefault="00CE4410">
      <w:pPr>
        <w:pStyle w:val="Heading2"/>
      </w:pPr>
      <w:r>
        <w:t>Concerns</w:t>
      </w:r>
    </w:p>
    <w:p w14:paraId="6BA110C7" w14:textId="77777777" w:rsidR="00AA57D1" w:rsidRDefault="00CE4410">
      <w:r>
        <w:t>Concerns may include serious wrongdoing, fraud, safeguarding failures, serious health and safety risks, unlawful conduct or concealment of wrongdoing.</w:t>
      </w:r>
    </w:p>
    <w:p w14:paraId="1D0DA0ED" w14:textId="77777777" w:rsidR="00AA57D1" w:rsidRDefault="00CE4410">
      <w:pPr>
        <w:pStyle w:val="Heading2"/>
      </w:pPr>
      <w:r>
        <w:t>Reporting</w:t>
      </w:r>
    </w:p>
    <w:p w14:paraId="2EE35687" w14:textId="77777777" w:rsidR="00AA57D1" w:rsidRDefault="00CE4410">
      <w:r>
        <w:t>Raise concerns with the Chair/Trustees or designated person: __________________.</w:t>
      </w:r>
    </w:p>
    <w:p w14:paraId="627B35E2" w14:textId="77777777" w:rsidR="00AA57D1" w:rsidRDefault="00CE4410">
      <w:pPr>
        <w:pStyle w:val="Heading2"/>
      </w:pPr>
      <w:r>
        <w:t>Protection</w:t>
      </w:r>
    </w:p>
    <w:p w14:paraId="2BCF0BD3" w14:textId="77777777" w:rsidR="00AA57D1" w:rsidRDefault="00CE4410">
      <w:r>
        <w:t>The Association will not tolerate retaliation against a person who raises a genuine concern in good faith.</w:t>
      </w:r>
    </w:p>
    <w:p w14:paraId="410566A2" w14:textId="77777777" w:rsidR="00AA57D1" w:rsidRDefault="00CE4410">
      <w:r>
        <w:br w:type="page"/>
      </w:r>
    </w:p>
    <w:p w14:paraId="073F2B8C" w14:textId="77777777" w:rsidR="00AA57D1" w:rsidRDefault="00CE4410">
      <w:pPr>
        <w:pStyle w:val="Heading1"/>
      </w:pPr>
      <w:r>
        <w:t>22. Anti-Bullying, Harassment, Violence &amp; Aggression</w:t>
      </w:r>
    </w:p>
    <w:p w14:paraId="1D765368" w14:textId="77777777" w:rsidR="00AA57D1" w:rsidRDefault="00CE4410">
      <w:r>
        <w:t>Purpose: To maintain a safe environment for everyone.</w:t>
      </w:r>
    </w:p>
    <w:p w14:paraId="5F6A8370" w14:textId="77777777" w:rsidR="00AA57D1" w:rsidRDefault="00CE4410">
      <w:pPr>
        <w:pStyle w:val="Heading2"/>
      </w:pPr>
      <w:r>
        <w:t>Zero tolerance</w:t>
      </w:r>
    </w:p>
    <w:p w14:paraId="1441448B" w14:textId="77777777" w:rsidR="00AA57D1" w:rsidRDefault="00CE4410">
      <w:r>
        <w:t>Bullying, harassment, discrimination, threats and violence are unacceptable.</w:t>
      </w:r>
    </w:p>
    <w:p w14:paraId="26EF4EB5" w14:textId="77777777" w:rsidR="00AA57D1" w:rsidRDefault="00CE4410">
      <w:pPr>
        <w:pStyle w:val="Heading2"/>
      </w:pPr>
      <w:r>
        <w:t>Response</w:t>
      </w:r>
    </w:p>
    <w:p w14:paraId="45AB30CC" w14:textId="77777777" w:rsidR="00AA57D1" w:rsidRDefault="00CE4410">
      <w:pPr>
        <w:pStyle w:val="ListBullet"/>
      </w:pPr>
      <w:r>
        <w:t>Prioritise safety and withdraw from danger.</w:t>
      </w:r>
    </w:p>
    <w:p w14:paraId="537BE10B" w14:textId="77777777" w:rsidR="00AA57D1" w:rsidRDefault="00CE4410">
      <w:pPr>
        <w:pStyle w:val="ListBullet"/>
      </w:pPr>
      <w:r>
        <w:t>Call police/emergency services where appropriate.</w:t>
      </w:r>
    </w:p>
    <w:p w14:paraId="52754227" w14:textId="77777777" w:rsidR="00AA57D1" w:rsidRDefault="00CE4410">
      <w:pPr>
        <w:pStyle w:val="ListBullet"/>
      </w:pPr>
      <w:r>
        <w:t>Record incidents.</w:t>
      </w:r>
    </w:p>
    <w:p w14:paraId="7777C63B" w14:textId="77777777" w:rsidR="00AA57D1" w:rsidRDefault="00CE4410">
      <w:pPr>
        <w:pStyle w:val="ListBullet"/>
      </w:pPr>
      <w:r>
        <w:t>Consider whether safeguarding procedures also apply.</w:t>
      </w:r>
    </w:p>
    <w:p w14:paraId="48FCAD22" w14:textId="77777777" w:rsidR="00AA57D1" w:rsidRDefault="00CE4410">
      <w:pPr>
        <w:pStyle w:val="Heading2"/>
      </w:pPr>
      <w:r>
        <w:t>Support</w:t>
      </w:r>
    </w:p>
    <w:p w14:paraId="208ADA2E" w14:textId="77777777" w:rsidR="00AA57D1" w:rsidRDefault="00CE4410">
      <w:r>
        <w:t>Affected staff, volunteers and users should be signposted to appropriate support.</w:t>
      </w:r>
    </w:p>
    <w:p w14:paraId="09E0CE9C" w14:textId="77777777" w:rsidR="00AA57D1" w:rsidRDefault="00CE4410">
      <w:r>
        <w:br w:type="page"/>
      </w:r>
    </w:p>
    <w:p w14:paraId="1062FD7B" w14:textId="77777777" w:rsidR="00AA57D1" w:rsidRDefault="00CE4410">
      <w:pPr>
        <w:pStyle w:val="Heading1"/>
      </w:pPr>
      <w:r>
        <w:t>23. IT &amp; Acceptable Use</w:t>
      </w:r>
    </w:p>
    <w:p w14:paraId="40A3241C" w14:textId="77777777" w:rsidR="00AA57D1" w:rsidRDefault="00CE4410">
      <w:r>
        <w:t>Purpose: To protect systems and information.</w:t>
      </w:r>
    </w:p>
    <w:p w14:paraId="4DAD2A80" w14:textId="77777777" w:rsidR="00AA57D1" w:rsidRDefault="00CE4410">
      <w:pPr>
        <w:pStyle w:val="Heading2"/>
      </w:pPr>
      <w:r>
        <w:t>Rules</w:t>
      </w:r>
    </w:p>
    <w:p w14:paraId="074452A9" w14:textId="77777777" w:rsidR="00AA57D1" w:rsidRDefault="00CE4410">
      <w:pPr>
        <w:pStyle w:val="ListBullet"/>
      </w:pPr>
      <w:r>
        <w:t>Use strong passwords and do not share them.</w:t>
      </w:r>
    </w:p>
    <w:p w14:paraId="6323CEEC" w14:textId="77777777" w:rsidR="00AA57D1" w:rsidRDefault="00CE4410">
      <w:pPr>
        <w:pStyle w:val="ListBullet"/>
      </w:pPr>
      <w:r>
        <w:t>Keep devices and software updated.</w:t>
      </w:r>
    </w:p>
    <w:p w14:paraId="6FC6100B" w14:textId="77777777" w:rsidR="00AA57D1" w:rsidRDefault="00CE4410">
      <w:pPr>
        <w:pStyle w:val="ListBullet"/>
      </w:pPr>
      <w:r>
        <w:t>Do not install unauthorised software.</w:t>
      </w:r>
    </w:p>
    <w:p w14:paraId="1C626DCF" w14:textId="77777777" w:rsidR="00AA57D1" w:rsidRDefault="00CE4410">
      <w:pPr>
        <w:pStyle w:val="ListBullet"/>
      </w:pPr>
      <w:r>
        <w:t>Do not use Association systems to access or distribute unlawful, abusive or discriminatory material.</w:t>
      </w:r>
    </w:p>
    <w:p w14:paraId="071B62C3" w14:textId="77777777" w:rsidR="00AA57D1" w:rsidRDefault="00CE4410">
      <w:pPr>
        <w:pStyle w:val="ListBullet"/>
      </w:pPr>
      <w:r>
        <w:t>Report suspected phishing, malware or data breaches promptly.</w:t>
      </w:r>
    </w:p>
    <w:p w14:paraId="40A88E09" w14:textId="77777777" w:rsidR="00AA57D1" w:rsidRDefault="00CE4410">
      <w:pPr>
        <w:pStyle w:val="Heading2"/>
      </w:pPr>
      <w:r>
        <w:t>Confidentiality</w:t>
      </w:r>
    </w:p>
    <w:p w14:paraId="1D5DB5C8" w14:textId="77777777" w:rsidR="00AA57D1" w:rsidRDefault="00CE4410">
      <w:r>
        <w:t>Do not download, copy or share personal or confidential information unless authorised and necessary.</w:t>
      </w:r>
    </w:p>
    <w:p w14:paraId="2F136A36" w14:textId="77777777" w:rsidR="00AA57D1" w:rsidRDefault="00CE4410">
      <w:r>
        <w:br w:type="page"/>
      </w:r>
    </w:p>
    <w:p w14:paraId="16DE6812" w14:textId="77777777" w:rsidR="00AA57D1" w:rsidRDefault="00CE4410">
      <w:pPr>
        <w:pStyle w:val="Heading1"/>
      </w:pPr>
      <w:r>
        <w:t>24. Accessibility &amp; Reasonable Adjustments</w:t>
      </w:r>
    </w:p>
    <w:p w14:paraId="6D4B34D5" w14:textId="77777777" w:rsidR="00AA57D1" w:rsidRDefault="00CE4410">
      <w:r>
        <w:t>Purpose: To make the centre accessible and inclusive.</w:t>
      </w:r>
    </w:p>
    <w:p w14:paraId="7936B55A" w14:textId="77777777" w:rsidR="00AA57D1" w:rsidRDefault="00CE4410">
      <w:pPr>
        <w:pStyle w:val="Heading2"/>
      </w:pPr>
      <w:r>
        <w:t>Approach</w:t>
      </w:r>
    </w:p>
    <w:p w14:paraId="42D84624" w14:textId="77777777" w:rsidR="00AA57D1" w:rsidRDefault="00CE4410">
      <w:r>
        <w:t>The Association will consider reasonable adjustments for disabled people using the centre.</w:t>
      </w:r>
    </w:p>
    <w:p w14:paraId="7E07A412" w14:textId="77777777" w:rsidR="00AA57D1" w:rsidRDefault="00CE4410">
      <w:pPr>
        <w:pStyle w:val="Heading2"/>
      </w:pPr>
      <w:r>
        <w:t>Examples</w:t>
      </w:r>
    </w:p>
    <w:p w14:paraId="062E544F" w14:textId="77777777" w:rsidR="00AA57D1" w:rsidRDefault="00CE4410">
      <w:pPr>
        <w:pStyle w:val="ListBullet"/>
      </w:pPr>
      <w:r>
        <w:t>Accessible information and communication.</w:t>
      </w:r>
    </w:p>
    <w:p w14:paraId="3A65014A" w14:textId="77777777" w:rsidR="00AA57D1" w:rsidRDefault="00CE4410">
      <w:pPr>
        <w:pStyle w:val="ListBullet"/>
      </w:pPr>
      <w:r>
        <w:t>Appropriate seating or layout.</w:t>
      </w:r>
    </w:p>
    <w:p w14:paraId="4FEF3C43" w14:textId="77777777" w:rsidR="00AA57D1" w:rsidRDefault="00CE4410">
      <w:pPr>
        <w:pStyle w:val="ListBullet"/>
      </w:pPr>
      <w:r>
        <w:t>Support for evacuation where required.</w:t>
      </w:r>
    </w:p>
    <w:p w14:paraId="27E7C203" w14:textId="77777777" w:rsidR="00AA57D1" w:rsidRDefault="00CE4410">
      <w:pPr>
        <w:pStyle w:val="ListBullet"/>
      </w:pPr>
      <w:r>
        <w:t>Reasonable changes to booking or participation arrangements.</w:t>
      </w:r>
    </w:p>
    <w:p w14:paraId="010AC79B" w14:textId="77777777" w:rsidR="00AA57D1" w:rsidRDefault="00CE4410">
      <w:pPr>
        <w:pStyle w:val="Heading2"/>
      </w:pPr>
      <w:r>
        <w:t>Review</w:t>
      </w:r>
    </w:p>
    <w:p w14:paraId="159848F9" w14:textId="77777777" w:rsidR="00AA57D1" w:rsidRDefault="00CE4410">
      <w:r>
        <w:t>Accessibility should be considered in building works, room layouts, events and emergency planning.</w:t>
      </w:r>
    </w:p>
    <w:p w14:paraId="0E342CC3" w14:textId="77777777" w:rsidR="00AA57D1" w:rsidRDefault="00CE4410">
      <w:r>
        <w:br w:type="page"/>
      </w:r>
    </w:p>
    <w:p w14:paraId="02A5EB94" w14:textId="77777777" w:rsidR="00AA57D1" w:rsidRDefault="00CE4410">
      <w:pPr>
        <w:pStyle w:val="Heading1"/>
      </w:pPr>
      <w:r>
        <w:t>25. Policy Governance &amp; Review</w:t>
      </w:r>
    </w:p>
    <w:p w14:paraId="324B4779" w14:textId="77777777" w:rsidR="00AA57D1" w:rsidRDefault="00CE4410">
      <w:r>
        <w:t>Purpose: To ensure policies remain current, implemented and reviewed.</w:t>
      </w:r>
    </w:p>
    <w:p w14:paraId="0D01BFB9" w14:textId="77777777" w:rsidR="00AA57D1" w:rsidRDefault="00CE4410">
      <w:pPr>
        <w:pStyle w:val="Heading2"/>
      </w:pPr>
      <w:r>
        <w:t>Approval</w:t>
      </w:r>
    </w:p>
    <w:p w14:paraId="1724C502" w14:textId="77777777" w:rsidR="00AA57D1" w:rsidRDefault="00CE4410">
      <w:r>
        <w:t>Policies are approved by the trustees/management committee and communicated to relevant staff, volunteers and hirers.</w:t>
      </w:r>
    </w:p>
    <w:p w14:paraId="78A6A0AC" w14:textId="77777777" w:rsidR="00AA57D1" w:rsidRDefault="00CE4410">
      <w:pPr>
        <w:pStyle w:val="Heading2"/>
      </w:pPr>
      <w:r>
        <w:t>Review cycle</w:t>
      </w:r>
    </w:p>
    <w:p w14:paraId="2B6EDEDC" w14:textId="77777777" w:rsidR="00AA57D1" w:rsidRDefault="00CE4410">
      <w:r>
        <w:t>Review at least annually and sooner following a serious incident, significant organisational change, building change or relevant legal/regulatory change.</w:t>
      </w:r>
    </w:p>
    <w:p w14:paraId="57685D16" w14:textId="77777777" w:rsidR="00AA57D1" w:rsidRDefault="00CE4410">
      <w:pPr>
        <w:pStyle w:val="Heading2"/>
      </w:pPr>
      <w:r>
        <w:t>Document control</w:t>
      </w:r>
    </w:p>
    <w:p w14:paraId="59C7F38D" w14:textId="77777777" w:rsidR="00AA57D1" w:rsidRDefault="00CE4410">
      <w:pPr>
        <w:pStyle w:val="ListBullet"/>
      </w:pPr>
      <w:r>
        <w:t>Policy owner: Trustees / Management Committee.</w:t>
      </w:r>
    </w:p>
    <w:p w14:paraId="66D74AE7" w14:textId="77777777" w:rsidR="00AA57D1" w:rsidRDefault="00CE4410">
      <w:pPr>
        <w:pStyle w:val="ListBullet"/>
      </w:pPr>
      <w:r>
        <w:t>Version: 1.0.</w:t>
      </w:r>
    </w:p>
    <w:p w14:paraId="6C616239" w14:textId="77777777" w:rsidR="00AA57D1" w:rsidRDefault="00CE4410">
      <w:pPr>
        <w:pStyle w:val="ListBullet"/>
      </w:pPr>
      <w:r>
        <w:t>Next review: __________________.</w:t>
      </w:r>
    </w:p>
    <w:p w14:paraId="6F020A88" w14:textId="77777777" w:rsidR="00AA57D1" w:rsidRDefault="00CE4410">
      <w:pPr>
        <w:pStyle w:val="ListBullet"/>
      </w:pPr>
      <w:r>
        <w:t>Changes must be recorded in a version history.</w:t>
      </w:r>
    </w:p>
    <w:p w14:paraId="3C5AFDEA" w14:textId="77777777" w:rsidR="00AA57D1" w:rsidRDefault="00CE4410">
      <w:r>
        <w:br w:type="page"/>
      </w:r>
    </w:p>
    <w:p w14:paraId="09CBD340" w14:textId="77777777" w:rsidR="00AA57D1" w:rsidRDefault="00CE4410">
      <w:pPr>
        <w:pStyle w:val="Heading1"/>
      </w:pPr>
      <w:r>
        <w:t>Appendix A — Safeguarding Concern Form</w:t>
      </w:r>
    </w:p>
    <w:p w14:paraId="6B73FE89" w14:textId="77777777" w:rsidR="00AA57D1" w:rsidRDefault="00CE4410">
      <w:r>
        <w:t>Date/time: __________________</w:t>
      </w:r>
    </w:p>
    <w:p w14:paraId="5BF8C820" w14:textId="77777777" w:rsidR="00AA57D1" w:rsidRDefault="00CE4410">
      <w:r>
        <w:t>Person raising concern: __________________</w:t>
      </w:r>
    </w:p>
    <w:p w14:paraId="7222654A" w14:textId="77777777" w:rsidR="00AA57D1" w:rsidRDefault="00CE4410">
      <w:r>
        <w:t>Person affected: __________________</w:t>
      </w:r>
    </w:p>
    <w:p w14:paraId="2C94B6C7" w14:textId="77777777" w:rsidR="00AA57D1" w:rsidRDefault="00CE4410">
      <w:r>
        <w:t>Date/time/location of concern: __________________</w:t>
      </w:r>
    </w:p>
    <w:p w14:paraId="6034C389" w14:textId="77777777" w:rsidR="00AA57D1" w:rsidRDefault="00CE4410">
      <w:r>
        <w:t>What was seen/heard/reported (facts, not assumptions): __________________</w:t>
      </w:r>
    </w:p>
    <w:p w14:paraId="633E5767" w14:textId="77777777" w:rsidR="00AA57D1" w:rsidRDefault="00CE4410">
      <w:r>
        <w:t>Immediate action taken: __________________</w:t>
      </w:r>
    </w:p>
    <w:p w14:paraId="69ABF530" w14:textId="77777777" w:rsidR="00AA57D1" w:rsidRDefault="00CE4410">
      <w:r>
        <w:t>Safeguarding Lead notified: Yes / No  Time: __________</w:t>
      </w:r>
    </w:p>
    <w:p w14:paraId="04EA2C6D" w14:textId="77777777" w:rsidR="00AA57D1" w:rsidRDefault="00CE4410">
      <w:r>
        <w:t>Referral made (if applicable): __________________</w:t>
      </w:r>
    </w:p>
    <w:p w14:paraId="26B6F9FC" w14:textId="77777777" w:rsidR="00AA57D1" w:rsidRDefault="00CE4410">
      <w:r>
        <w:t>Signature/date: __________________</w:t>
      </w:r>
    </w:p>
    <w:p w14:paraId="54A10EB7" w14:textId="77777777" w:rsidR="00AA57D1" w:rsidRDefault="00CE4410">
      <w:r>
        <w:br w:type="page"/>
      </w:r>
    </w:p>
    <w:p w14:paraId="41BE57F9" w14:textId="77777777" w:rsidR="00AA57D1" w:rsidRDefault="00CE4410">
      <w:pPr>
        <w:pStyle w:val="Heading1"/>
      </w:pPr>
      <w:r>
        <w:t>Appendix B — Accident / Incident Form</w:t>
      </w:r>
    </w:p>
    <w:p w14:paraId="3E41CEF6" w14:textId="77777777" w:rsidR="00AA57D1" w:rsidRDefault="00CE4410">
      <w:r>
        <w:t>Date/time: __________________</w:t>
      </w:r>
    </w:p>
    <w:p w14:paraId="7DAD9598" w14:textId="77777777" w:rsidR="00AA57D1" w:rsidRDefault="00CE4410">
      <w:r>
        <w:t>Location: __________________</w:t>
      </w:r>
    </w:p>
    <w:p w14:paraId="0750ED72" w14:textId="77777777" w:rsidR="00AA57D1" w:rsidRDefault="00CE4410">
      <w:r>
        <w:t>People involved/witnesses: __________________</w:t>
      </w:r>
    </w:p>
    <w:p w14:paraId="46B1E03E" w14:textId="77777777" w:rsidR="00AA57D1" w:rsidRDefault="00CE4410">
      <w:r>
        <w:t>Description of incident: __________________</w:t>
      </w:r>
    </w:p>
    <w:p w14:paraId="30F47C59" w14:textId="77777777" w:rsidR="00AA57D1" w:rsidRDefault="00CE4410">
      <w:r>
        <w:t>Injury/damage: __________________</w:t>
      </w:r>
    </w:p>
    <w:p w14:paraId="2E53234C" w14:textId="77777777" w:rsidR="00AA57D1" w:rsidRDefault="00CE4410">
      <w:r>
        <w:t>First aid/emergency services: __________________</w:t>
      </w:r>
    </w:p>
    <w:p w14:paraId="467DE098" w14:textId="77777777" w:rsidR="00AA57D1" w:rsidRDefault="00CE4410">
      <w:r>
        <w:t>Action taken: __________________</w:t>
      </w:r>
    </w:p>
    <w:p w14:paraId="661DF3B8" w14:textId="77777777" w:rsidR="00AA57D1" w:rsidRDefault="00CE4410">
      <w:r>
        <w:t>Further risk controls required: __________________</w:t>
      </w:r>
    </w:p>
    <w:p w14:paraId="261BC525" w14:textId="77777777" w:rsidR="00AA57D1" w:rsidRDefault="00CE4410">
      <w:r>
        <w:t>Completed by/date: __________________</w:t>
      </w:r>
    </w:p>
    <w:p w14:paraId="1266D41E" w14:textId="77777777" w:rsidR="00AA57D1" w:rsidRDefault="00CE4410">
      <w:r>
        <w:br w:type="page"/>
      </w:r>
    </w:p>
    <w:p w14:paraId="0DE434CE" w14:textId="77777777" w:rsidR="00AA57D1" w:rsidRDefault="00CE4410">
      <w:pPr>
        <w:pStyle w:val="Heading1"/>
      </w:pPr>
      <w:r>
        <w:t>Appendix C — Daily Opening / Closing Checklist</w:t>
      </w:r>
    </w:p>
    <w:p w14:paraId="06CA7544" w14:textId="77777777" w:rsidR="00AA57D1" w:rsidRDefault="00CE4410">
      <w:r>
        <w:t>☐</w:t>
      </w:r>
      <w:r>
        <w:t xml:space="preserve"> Emergency exits clear</w:t>
      </w:r>
    </w:p>
    <w:p w14:paraId="20016E8C" w14:textId="77777777" w:rsidR="00AA57D1" w:rsidRDefault="00CE4410">
      <w:r>
        <w:t>☐</w:t>
      </w:r>
      <w:r>
        <w:t xml:space="preserve"> Fire doors unobstructed</w:t>
      </w:r>
    </w:p>
    <w:p w14:paraId="71FAB737" w14:textId="77777777" w:rsidR="00AA57D1" w:rsidRDefault="00CE4410">
      <w:r>
        <w:t>☐</w:t>
      </w:r>
      <w:r>
        <w:t xml:space="preserve"> Alarm/security checked</w:t>
      </w:r>
    </w:p>
    <w:p w14:paraId="3A53A853" w14:textId="77777777" w:rsidR="00AA57D1" w:rsidRDefault="00CE4410">
      <w:r>
        <w:t>☐</w:t>
      </w:r>
      <w:r>
        <w:t xml:space="preserve"> CCTV/security system checked as applicable</w:t>
      </w:r>
    </w:p>
    <w:p w14:paraId="366D4ED8" w14:textId="77777777" w:rsidR="00AA57D1" w:rsidRDefault="00CE4410">
      <w:r>
        <w:t>☐</w:t>
      </w:r>
      <w:r>
        <w:t xml:space="preserve"> Kitchen safe and clean</w:t>
      </w:r>
    </w:p>
    <w:p w14:paraId="1A769461" w14:textId="77777777" w:rsidR="00AA57D1" w:rsidRDefault="00CE4410">
      <w:r>
        <w:t>☐</w:t>
      </w:r>
      <w:r>
        <w:t xml:space="preserve"> Electrical hazards/visible defects checked</w:t>
      </w:r>
    </w:p>
    <w:p w14:paraId="522713E5" w14:textId="77777777" w:rsidR="00AA57D1" w:rsidRDefault="00CE4410">
      <w:r>
        <w:t>☐</w:t>
      </w:r>
      <w:r>
        <w:t xml:space="preserve"> Toilets checked</w:t>
      </w:r>
    </w:p>
    <w:p w14:paraId="40331D0C" w14:textId="77777777" w:rsidR="00AA57D1" w:rsidRDefault="00CE4410">
      <w:r>
        <w:t>☐</w:t>
      </w:r>
      <w:r>
        <w:t xml:space="preserve"> Rooms left safe</w:t>
      </w:r>
    </w:p>
    <w:p w14:paraId="03EE1B92" w14:textId="77777777" w:rsidR="00AA57D1" w:rsidRDefault="00CE4410">
      <w:r>
        <w:t>☐</w:t>
      </w:r>
      <w:r>
        <w:t xml:space="preserve"> Windows/doors secure</w:t>
      </w:r>
    </w:p>
    <w:p w14:paraId="60A46B15" w14:textId="77777777" w:rsidR="00AA57D1" w:rsidRDefault="00CE4410">
      <w:r>
        <w:t>☐</w:t>
      </w:r>
      <w:r>
        <w:t xml:space="preserve"> Heating/appliances safely left</w:t>
      </w:r>
    </w:p>
    <w:p w14:paraId="1EACE391" w14:textId="77777777" w:rsidR="00AA57D1" w:rsidRDefault="00CE4410">
      <w:r>
        <w:t>☐</w:t>
      </w:r>
      <w:r>
        <w:t xml:space="preserve"> Defects reported</w:t>
      </w:r>
    </w:p>
    <w:p w14:paraId="69A2EA78" w14:textId="77777777" w:rsidR="00AA57D1" w:rsidRDefault="00CE4410">
      <w:r>
        <w:br w:type="page"/>
      </w:r>
    </w:p>
    <w:p w14:paraId="2A09F1A9" w14:textId="77777777" w:rsidR="00AA57D1" w:rsidRDefault="00CE4410">
      <w:pPr>
        <w:pStyle w:val="Heading1"/>
      </w:pPr>
      <w:r>
        <w:t>Appendix D — External Hirer Declaration</w:t>
      </w:r>
    </w:p>
    <w:p w14:paraId="5A88A1BB" w14:textId="77777777" w:rsidR="00AA57D1" w:rsidRDefault="00CE4410">
      <w:r>
        <w:t>☐</w:t>
      </w:r>
      <w:r>
        <w:t xml:space="preserve"> I confirm that the information supplied for the booking is accurate.</w:t>
      </w:r>
    </w:p>
    <w:p w14:paraId="46B16BC2" w14:textId="77777777" w:rsidR="00AA57D1" w:rsidRDefault="00CE4410">
      <w:r>
        <w:t>☐</w:t>
      </w:r>
      <w:r>
        <w:t xml:space="preserve"> I will comply with the Association’s room-hire terms and centre rules.</w:t>
      </w:r>
    </w:p>
    <w:p w14:paraId="1F7FCFBD" w14:textId="77777777" w:rsidR="00AA57D1" w:rsidRDefault="00CE4410">
      <w:r>
        <w:t>☐</w:t>
      </w:r>
      <w:r>
        <w:t xml:space="preserve"> I will not exceed the permitted occupancy.</w:t>
      </w:r>
    </w:p>
    <w:p w14:paraId="05514C79" w14:textId="77777777" w:rsidR="00AA57D1" w:rsidRDefault="00CE4410">
      <w:r>
        <w:t>☐</w:t>
      </w:r>
      <w:r>
        <w:t xml:space="preserve"> I will keep escape routes clear and follow evacuation arrangements.</w:t>
      </w:r>
    </w:p>
    <w:p w14:paraId="1AEF6406" w14:textId="77777777" w:rsidR="00AA57D1" w:rsidRDefault="00CE4410">
      <w:r>
        <w:t>☐</w:t>
      </w:r>
      <w:r>
        <w:t xml:space="preserve"> I will report accidents, damage and safeguarding concerns.</w:t>
      </w:r>
    </w:p>
    <w:p w14:paraId="6CDCF825" w14:textId="77777777" w:rsidR="00AA57D1" w:rsidRDefault="00CE4410">
      <w:r>
        <w:t>☐</w:t>
      </w:r>
      <w:r>
        <w:t xml:space="preserve"> Where relevant, I confirm that my organisation has appropriate safeguarding arrangements and insurance.</w:t>
      </w:r>
    </w:p>
    <w:p w14:paraId="74288598" w14:textId="77777777" w:rsidR="00AA57D1" w:rsidRDefault="00CE4410">
      <w:r>
        <w:t>Hirer/organisation: __________________  Name: __________________  Signature: __________________  Date: __________________</w:t>
      </w:r>
    </w:p>
    <w:p w14:paraId="519A1679" w14:textId="77777777" w:rsidR="00AA57D1" w:rsidRDefault="00CE4410">
      <w:r>
        <w:br w:type="page"/>
      </w:r>
    </w:p>
    <w:p w14:paraId="1F5CFC59" w14:textId="77777777" w:rsidR="00AA57D1" w:rsidRDefault="00CE4410">
      <w:pPr>
        <w:pStyle w:val="Heading1"/>
      </w:pPr>
      <w:r>
        <w:t>Appendix E — Emergency Contact Sheet</w:t>
      </w:r>
    </w:p>
    <w:p w14:paraId="4D499462" w14:textId="77777777" w:rsidR="00AA57D1" w:rsidRDefault="00CE4410">
      <w:r>
        <w:t>☐</w:t>
      </w:r>
      <w:r>
        <w:t xml:space="preserve"> 999 — Police / Fire / Ambulance</w:t>
      </w:r>
    </w:p>
    <w:p w14:paraId="1ACE5A55" w14:textId="77777777" w:rsidR="00AA57D1" w:rsidRDefault="00CE4410">
      <w:r>
        <w:t>Safeguarding Lead: __________________</w:t>
      </w:r>
    </w:p>
    <w:p w14:paraId="796C237A" w14:textId="77777777" w:rsidR="00AA57D1" w:rsidRDefault="00CE4410">
      <w:r>
        <w:t>Deputy Safeguarding Lead: __________________</w:t>
      </w:r>
    </w:p>
    <w:p w14:paraId="4499ECCA" w14:textId="77777777" w:rsidR="00AA57D1" w:rsidRDefault="00CE4410">
      <w:r>
        <w:t>Chair/Trustee: __________________</w:t>
      </w:r>
    </w:p>
    <w:p w14:paraId="601DE9C2" w14:textId="77777777" w:rsidR="00AA57D1" w:rsidRDefault="00CE4410">
      <w:r>
        <w:t>Building/keyholder: __________________</w:t>
      </w:r>
    </w:p>
    <w:p w14:paraId="769D9249" w14:textId="77777777" w:rsidR="00AA57D1" w:rsidRDefault="00CE4410">
      <w:r>
        <w:t>Insurance: __________________</w:t>
      </w:r>
    </w:p>
    <w:p w14:paraId="1602006B" w14:textId="77777777" w:rsidR="00AA57D1" w:rsidRDefault="00CE4410">
      <w:r>
        <w:t>Utility/building emergency contact: __________________</w:t>
      </w:r>
    </w:p>
    <w:p w14:paraId="65D6D320" w14:textId="77777777" w:rsidR="00AA57D1" w:rsidRDefault="00CE4410">
      <w:r>
        <w:t>Assembly point: __________________</w:t>
      </w:r>
    </w:p>
    <w:p w14:paraId="7D6E4CAF" w14:textId="77777777" w:rsidR="00AA57D1" w:rsidRDefault="00CE4410">
      <w:r>
        <w:br w:type="page"/>
      </w:r>
    </w:p>
    <w:p w14:paraId="0B80E285" w14:textId="77777777" w:rsidR="00AA57D1" w:rsidRDefault="00CE4410">
      <w:pPr>
        <w:pStyle w:val="Heading1"/>
      </w:pPr>
      <w:r>
        <w:t>Appendix F — Policy Approval &amp; Review Record</w:t>
      </w:r>
    </w:p>
    <w:p w14:paraId="6A7EAF0D" w14:textId="77777777" w:rsidR="00AA57D1" w:rsidRDefault="00CE4410">
      <w:r>
        <w:t>Policy/manual version: 1.0</w:t>
      </w:r>
    </w:p>
    <w:p w14:paraId="190E8268" w14:textId="77777777" w:rsidR="00AA57D1" w:rsidRDefault="00CE4410">
      <w:r>
        <w:t>Approved by: __________________</w:t>
      </w:r>
    </w:p>
    <w:p w14:paraId="5CAD8CD9" w14:textId="77777777" w:rsidR="00AA57D1" w:rsidRDefault="00CE4410">
      <w:r>
        <w:t>Approval date: __________________</w:t>
      </w:r>
    </w:p>
    <w:p w14:paraId="09013C19" w14:textId="77777777" w:rsidR="00AA57D1" w:rsidRDefault="00CE4410">
      <w:r>
        <w:t>Next review date: __________________</w:t>
      </w:r>
    </w:p>
    <w:p w14:paraId="0F6B47B4" w14:textId="77777777" w:rsidR="00AA57D1" w:rsidRDefault="00CE4410">
      <w:r>
        <w:t>Review outcome: __________________</w:t>
      </w:r>
    </w:p>
    <w:p w14:paraId="21AA75D8" w14:textId="77777777" w:rsidR="00AA57D1" w:rsidRDefault="00CE4410">
      <w:r>
        <w:t>Changes required: __________________</w:t>
      </w:r>
    </w:p>
    <w:p w14:paraId="2377B4D0" w14:textId="77777777" w:rsidR="00AA57D1" w:rsidRDefault="00CE4410">
      <w:r>
        <w:t>Signed: __________________</w:t>
      </w:r>
    </w:p>
    <w:sectPr w:rsidR="00AA57D1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247B1" w14:textId="77777777" w:rsidR="00CE4410" w:rsidRDefault="00CE4410">
      <w:pPr>
        <w:spacing w:after="0" w:line="240" w:lineRule="auto"/>
      </w:pPr>
      <w:r>
        <w:separator/>
      </w:r>
    </w:p>
  </w:endnote>
  <w:endnote w:type="continuationSeparator" w:id="0">
    <w:p w14:paraId="08621B3E" w14:textId="77777777" w:rsidR="00CE4410" w:rsidRDefault="00CE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4CBD" w14:textId="77777777" w:rsidR="00AA57D1" w:rsidRDefault="00CE4410">
    <w:pPr>
      <w:pStyle w:val="Footer"/>
      <w:jc w:val="center"/>
    </w:pPr>
    <w:r>
      <w:t>Grimsbury Community Association — Community Centre Policy Manual — Version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48D77" w14:textId="77777777" w:rsidR="00CE4410" w:rsidRDefault="00CE4410">
      <w:pPr>
        <w:spacing w:after="0" w:line="240" w:lineRule="auto"/>
      </w:pPr>
      <w:r>
        <w:separator/>
      </w:r>
    </w:p>
  </w:footnote>
  <w:footnote w:type="continuationSeparator" w:id="0">
    <w:p w14:paraId="6C4EE70D" w14:textId="77777777" w:rsidR="00CE4410" w:rsidRDefault="00CE4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0401815">
    <w:abstractNumId w:val="8"/>
  </w:num>
  <w:num w:numId="2" w16cid:durableId="924411478">
    <w:abstractNumId w:val="6"/>
  </w:num>
  <w:num w:numId="3" w16cid:durableId="236984158">
    <w:abstractNumId w:val="5"/>
  </w:num>
  <w:num w:numId="4" w16cid:durableId="2127651851">
    <w:abstractNumId w:val="4"/>
  </w:num>
  <w:num w:numId="5" w16cid:durableId="1301959940">
    <w:abstractNumId w:val="7"/>
  </w:num>
  <w:num w:numId="6" w16cid:durableId="223295125">
    <w:abstractNumId w:val="3"/>
  </w:num>
  <w:num w:numId="7" w16cid:durableId="1857303895">
    <w:abstractNumId w:val="2"/>
  </w:num>
  <w:num w:numId="8" w16cid:durableId="1671329844">
    <w:abstractNumId w:val="1"/>
  </w:num>
  <w:num w:numId="9" w16cid:durableId="1673796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7"/>
  <w:proofState w:spelling="clean" w:grammar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E291C"/>
    <w:rsid w:val="00AA1D8D"/>
    <w:rsid w:val="00AA57D1"/>
    <w:rsid w:val="00B47730"/>
    <w:rsid w:val="00CB0664"/>
    <w:rsid w:val="00CE44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A02FA4"/>
  <w14:defaultImageDpi w14:val="300"/>
  <w15:docId w15:val="{16ED67D1-389A-FD48-B2E0-77DD389B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3317</Words>
  <Characters>18909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packham</cp:lastModifiedBy>
  <cp:revision>2</cp:revision>
  <dcterms:created xsi:type="dcterms:W3CDTF">2026-09-15T19:13:00Z</dcterms:created>
  <dcterms:modified xsi:type="dcterms:W3CDTF">2026-09-15T19:13:00Z</dcterms:modified>
  <cp:category/>
</cp:coreProperties>
</file>